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145B1" w:rsidRPr="004E38FF" w:rsidRDefault="00F145B1" w:rsidP="004E38FF">
      <w:pPr>
        <w:jc w:val="center"/>
        <w:rPr>
          <w:sz w:val="32"/>
          <w:szCs w:val="32"/>
        </w:rPr>
      </w:pPr>
      <w:r>
        <w:rPr>
          <w:sz w:val="32"/>
          <w:szCs w:val="32"/>
        </w:rPr>
        <w:t xml:space="preserve">My </w:t>
      </w:r>
      <w:proofErr w:type="spellStart"/>
      <w:r>
        <w:rPr>
          <w:sz w:val="32"/>
          <w:szCs w:val="32"/>
        </w:rPr>
        <w:t>Girragundji</w:t>
      </w:r>
      <w:proofErr w:type="spellEnd"/>
      <w:r>
        <w:rPr>
          <w:sz w:val="32"/>
          <w:szCs w:val="32"/>
        </w:rPr>
        <w:t xml:space="preserve"> Lessons Ideas</w:t>
      </w:r>
    </w:p>
    <w:p w:rsidR="00F145B1" w:rsidRPr="004E38FF" w:rsidRDefault="00F145B1" w:rsidP="00F145B1">
      <w:pPr>
        <w:rPr>
          <w:b/>
          <w:u w:val="single"/>
        </w:rPr>
      </w:pPr>
      <w:r w:rsidRPr="004E38FF">
        <w:rPr>
          <w:b/>
          <w:u w:val="single"/>
        </w:rPr>
        <w:t>Synopsis</w:t>
      </w:r>
    </w:p>
    <w:p w:rsidR="00F145B1" w:rsidRDefault="00F145B1" w:rsidP="00F145B1">
      <w:pPr>
        <w:autoSpaceDE w:val="0"/>
        <w:autoSpaceDN w:val="0"/>
        <w:adjustRightInd w:val="0"/>
        <w:spacing w:line="240" w:lineRule="auto"/>
        <w:rPr>
          <w:rFonts w:cs="Goudy"/>
        </w:rPr>
      </w:pPr>
      <w:r w:rsidRPr="004E38FF">
        <w:rPr>
          <w:rFonts w:cs="Goudy-Italic"/>
          <w:i/>
          <w:iCs/>
        </w:rPr>
        <w:t xml:space="preserve">My </w:t>
      </w:r>
      <w:proofErr w:type="spellStart"/>
      <w:r w:rsidRPr="004E38FF">
        <w:rPr>
          <w:rFonts w:cs="Goudy-Italic"/>
          <w:i/>
          <w:iCs/>
        </w:rPr>
        <w:t>Girragundji</w:t>
      </w:r>
      <w:proofErr w:type="spellEnd"/>
      <w:r w:rsidRPr="004E38FF">
        <w:rPr>
          <w:rFonts w:cs="Goudy-Italic"/>
          <w:i/>
          <w:iCs/>
        </w:rPr>
        <w:t xml:space="preserve"> </w:t>
      </w:r>
      <w:r w:rsidRPr="004E38FF">
        <w:rPr>
          <w:rFonts w:cs="Goudy"/>
        </w:rPr>
        <w:t xml:space="preserve">is a retelling of the childhood memories of </w:t>
      </w:r>
      <w:proofErr w:type="spellStart"/>
      <w:r w:rsidRPr="004E38FF">
        <w:rPr>
          <w:rFonts w:cs="Goudy"/>
        </w:rPr>
        <w:t>Boori</w:t>
      </w:r>
      <w:proofErr w:type="spellEnd"/>
      <w:r w:rsidRPr="004E38FF">
        <w:rPr>
          <w:rFonts w:cs="Goudy"/>
        </w:rPr>
        <w:t xml:space="preserve"> Monty Pryor. It is about how, as a young boy, he manages to overcome his fears of the </w:t>
      </w:r>
      <w:proofErr w:type="spellStart"/>
      <w:r w:rsidRPr="004E38FF">
        <w:rPr>
          <w:rFonts w:cs="Goudy"/>
        </w:rPr>
        <w:t>Hairyman</w:t>
      </w:r>
      <w:proofErr w:type="spellEnd"/>
      <w:r w:rsidRPr="004E38FF">
        <w:rPr>
          <w:rFonts w:cs="Goudy"/>
        </w:rPr>
        <w:t xml:space="preserve"> and of the bullies at school. The narrator does this with the help of </w:t>
      </w:r>
      <w:proofErr w:type="spellStart"/>
      <w:r w:rsidRPr="004E38FF">
        <w:rPr>
          <w:rFonts w:cs="Goudy"/>
        </w:rPr>
        <w:t>girragundji</w:t>
      </w:r>
      <w:proofErr w:type="spellEnd"/>
      <w:r w:rsidRPr="004E38FF">
        <w:rPr>
          <w:rFonts w:cs="Goudy"/>
        </w:rPr>
        <w:t>, the little green tree frog.</w:t>
      </w:r>
    </w:p>
    <w:p w:rsidR="00622327" w:rsidRDefault="00622327" w:rsidP="00F145B1">
      <w:pPr>
        <w:autoSpaceDE w:val="0"/>
        <w:autoSpaceDN w:val="0"/>
        <w:adjustRightInd w:val="0"/>
        <w:spacing w:line="240" w:lineRule="auto"/>
        <w:rPr>
          <w:rFonts w:cs="Goudy"/>
        </w:rPr>
      </w:pPr>
    </w:p>
    <w:p w:rsidR="00622327" w:rsidRPr="00622327" w:rsidRDefault="00622327" w:rsidP="00F145B1">
      <w:pPr>
        <w:autoSpaceDE w:val="0"/>
        <w:autoSpaceDN w:val="0"/>
        <w:adjustRightInd w:val="0"/>
        <w:spacing w:line="240" w:lineRule="auto"/>
        <w:rPr>
          <w:rFonts w:cs="Goudy"/>
          <w:b/>
          <w:u w:val="single"/>
        </w:rPr>
      </w:pPr>
      <w:r>
        <w:rPr>
          <w:rFonts w:cs="Goudy"/>
          <w:b/>
          <w:u w:val="single"/>
        </w:rPr>
        <w:t>Pre-Reading Activities</w:t>
      </w:r>
    </w:p>
    <w:p w:rsidR="00F145B1" w:rsidRPr="004E38FF" w:rsidRDefault="00F145B1" w:rsidP="00F145B1">
      <w:pPr>
        <w:autoSpaceDE w:val="0"/>
        <w:autoSpaceDN w:val="0"/>
        <w:adjustRightInd w:val="0"/>
        <w:spacing w:line="240" w:lineRule="auto"/>
        <w:rPr>
          <w:rFonts w:cs="Goudy"/>
        </w:rPr>
      </w:pPr>
    </w:p>
    <w:tbl>
      <w:tblPr>
        <w:tblStyle w:val="TableGrid"/>
        <w:tblW w:w="0" w:type="auto"/>
        <w:tblLook w:val="04A0"/>
      </w:tblPr>
      <w:tblGrid>
        <w:gridCol w:w="2943"/>
        <w:gridCol w:w="7739"/>
      </w:tblGrid>
      <w:tr w:rsidR="00F145B1" w:rsidRPr="004E38FF" w:rsidTr="00AB3707">
        <w:tc>
          <w:tcPr>
            <w:tcW w:w="2943" w:type="dxa"/>
          </w:tcPr>
          <w:p w:rsidR="00F145B1" w:rsidRPr="004E38FF" w:rsidRDefault="00F145B1" w:rsidP="00F145B1">
            <w:pPr>
              <w:autoSpaceDE w:val="0"/>
              <w:autoSpaceDN w:val="0"/>
              <w:adjustRightInd w:val="0"/>
              <w:rPr>
                <w:rFonts w:cs="Goudy"/>
              </w:rPr>
            </w:pPr>
            <w:r w:rsidRPr="004E38FF">
              <w:rPr>
                <w:rFonts w:cs="Goudy"/>
              </w:rPr>
              <w:t>Focus</w:t>
            </w:r>
          </w:p>
        </w:tc>
        <w:tc>
          <w:tcPr>
            <w:tcW w:w="7739" w:type="dxa"/>
          </w:tcPr>
          <w:p w:rsidR="00F145B1" w:rsidRPr="004E38FF" w:rsidRDefault="00F145B1" w:rsidP="00F145B1">
            <w:pPr>
              <w:autoSpaceDE w:val="0"/>
              <w:autoSpaceDN w:val="0"/>
              <w:adjustRightInd w:val="0"/>
              <w:rPr>
                <w:rFonts w:cs="Goudy"/>
              </w:rPr>
            </w:pPr>
            <w:r w:rsidRPr="004E38FF">
              <w:rPr>
                <w:rFonts w:cs="Goudy"/>
              </w:rPr>
              <w:t>Learning Activity</w:t>
            </w:r>
          </w:p>
        </w:tc>
      </w:tr>
      <w:tr w:rsidR="00F145B1" w:rsidRPr="004E38FF" w:rsidTr="00AB3707">
        <w:tc>
          <w:tcPr>
            <w:tcW w:w="2943" w:type="dxa"/>
          </w:tcPr>
          <w:p w:rsidR="00F145B1" w:rsidRPr="004E38FF" w:rsidRDefault="00F145B1" w:rsidP="00F145B1">
            <w:pPr>
              <w:autoSpaceDE w:val="0"/>
              <w:autoSpaceDN w:val="0"/>
              <w:adjustRightInd w:val="0"/>
              <w:rPr>
                <w:rFonts w:cs="Goudy"/>
              </w:rPr>
            </w:pPr>
            <w:r w:rsidRPr="004E38FF">
              <w:rPr>
                <w:rFonts w:cs="Goudy"/>
              </w:rPr>
              <w:t>Book Cover</w:t>
            </w:r>
          </w:p>
          <w:p w:rsidR="00F145B1" w:rsidRPr="004E38FF" w:rsidRDefault="00F145B1" w:rsidP="00F145B1">
            <w:pPr>
              <w:autoSpaceDE w:val="0"/>
              <w:autoSpaceDN w:val="0"/>
              <w:adjustRightInd w:val="0"/>
              <w:rPr>
                <w:rFonts w:cs="Goudy"/>
              </w:rPr>
            </w:pPr>
          </w:p>
          <w:p w:rsidR="00F145B1" w:rsidRPr="004E38FF" w:rsidRDefault="00F145B1" w:rsidP="00F145B1">
            <w:pPr>
              <w:autoSpaceDE w:val="0"/>
              <w:autoSpaceDN w:val="0"/>
              <w:adjustRightInd w:val="0"/>
              <w:rPr>
                <w:rFonts w:cs="Goudy"/>
              </w:rPr>
            </w:pPr>
            <w:r w:rsidRPr="004E38FF">
              <w:rPr>
                <w:rFonts w:cs="Goudy"/>
              </w:rPr>
              <w:t>Illustrations</w:t>
            </w:r>
          </w:p>
          <w:p w:rsidR="00F145B1" w:rsidRPr="004E38FF" w:rsidRDefault="00F145B1" w:rsidP="00F145B1">
            <w:pPr>
              <w:autoSpaceDE w:val="0"/>
              <w:autoSpaceDN w:val="0"/>
              <w:adjustRightInd w:val="0"/>
              <w:rPr>
                <w:rFonts w:cs="Goudy"/>
              </w:rPr>
            </w:pPr>
          </w:p>
          <w:p w:rsidR="00F145B1" w:rsidRPr="004E38FF" w:rsidRDefault="00F145B1" w:rsidP="00F145B1">
            <w:pPr>
              <w:autoSpaceDE w:val="0"/>
              <w:autoSpaceDN w:val="0"/>
              <w:adjustRightInd w:val="0"/>
              <w:rPr>
                <w:rFonts w:cs="Goudy"/>
              </w:rPr>
            </w:pPr>
            <w:r w:rsidRPr="004E38FF">
              <w:rPr>
                <w:rFonts w:cs="Goudy"/>
              </w:rPr>
              <w:t>Predicting</w:t>
            </w:r>
          </w:p>
        </w:tc>
        <w:tc>
          <w:tcPr>
            <w:tcW w:w="7739" w:type="dxa"/>
          </w:tcPr>
          <w:p w:rsidR="00F145B1" w:rsidRPr="004E38FF" w:rsidRDefault="00F145B1" w:rsidP="00F145B1">
            <w:pPr>
              <w:autoSpaceDE w:val="0"/>
              <w:autoSpaceDN w:val="0"/>
              <w:adjustRightInd w:val="0"/>
              <w:rPr>
                <w:rFonts w:cs="Goudy-Italic"/>
                <w:i/>
                <w:iCs/>
              </w:rPr>
            </w:pPr>
            <w:r w:rsidRPr="004E38FF">
              <w:rPr>
                <w:rFonts w:cs="Goudy"/>
              </w:rPr>
              <w:t xml:space="preserve">Show students the front cover of </w:t>
            </w:r>
            <w:r w:rsidRPr="004E38FF">
              <w:rPr>
                <w:rFonts w:cs="Goudy-Italic"/>
                <w:i/>
                <w:iCs/>
              </w:rPr>
              <w:t xml:space="preserve">My </w:t>
            </w:r>
            <w:proofErr w:type="spellStart"/>
            <w:r w:rsidRPr="004E38FF">
              <w:rPr>
                <w:rFonts w:cs="Goudy-Italic"/>
                <w:i/>
                <w:iCs/>
              </w:rPr>
              <w:t>Girragundji</w:t>
            </w:r>
            <w:proofErr w:type="spellEnd"/>
            <w:r w:rsidRPr="004E38FF">
              <w:rPr>
                <w:rFonts w:cs="Goudy-Italic"/>
                <w:i/>
                <w:iCs/>
              </w:rPr>
              <w:t>.</w:t>
            </w:r>
          </w:p>
          <w:p w:rsidR="00F145B1" w:rsidRPr="004E38FF" w:rsidRDefault="00F145B1" w:rsidP="00F145B1">
            <w:pPr>
              <w:autoSpaceDE w:val="0"/>
              <w:autoSpaceDN w:val="0"/>
              <w:adjustRightInd w:val="0"/>
              <w:rPr>
                <w:rFonts w:cs="Goudy-Bold"/>
                <w:b/>
                <w:bCs/>
              </w:rPr>
            </w:pPr>
          </w:p>
          <w:p w:rsidR="00F145B1" w:rsidRPr="004E38FF" w:rsidRDefault="00F145B1" w:rsidP="00F145B1">
            <w:pPr>
              <w:autoSpaceDE w:val="0"/>
              <w:autoSpaceDN w:val="0"/>
              <w:adjustRightInd w:val="0"/>
              <w:rPr>
                <w:rFonts w:cs="Goudy-Bold"/>
                <w:b/>
                <w:bCs/>
              </w:rPr>
            </w:pPr>
            <w:r w:rsidRPr="004E38FF">
              <w:rPr>
                <w:rFonts w:cs="Goudy-Bold"/>
                <w:b/>
                <w:bCs/>
              </w:rPr>
              <w:t>Questions</w:t>
            </w:r>
          </w:p>
          <w:p w:rsidR="00F145B1" w:rsidRPr="004E38FF" w:rsidRDefault="00F145B1" w:rsidP="00F145B1">
            <w:pPr>
              <w:pStyle w:val="ListParagraph"/>
              <w:numPr>
                <w:ilvl w:val="0"/>
                <w:numId w:val="1"/>
              </w:numPr>
              <w:autoSpaceDE w:val="0"/>
              <w:autoSpaceDN w:val="0"/>
              <w:adjustRightInd w:val="0"/>
              <w:rPr>
                <w:rFonts w:cs="Goudy"/>
              </w:rPr>
            </w:pPr>
            <w:r w:rsidRPr="004E38FF">
              <w:rPr>
                <w:rFonts w:cs="Goudy"/>
              </w:rPr>
              <w:t>What could the book be about?</w:t>
            </w:r>
          </w:p>
          <w:p w:rsidR="00F145B1" w:rsidRPr="004E38FF" w:rsidRDefault="00F145B1" w:rsidP="00F145B1">
            <w:pPr>
              <w:pStyle w:val="ListParagraph"/>
              <w:numPr>
                <w:ilvl w:val="0"/>
                <w:numId w:val="1"/>
              </w:numPr>
              <w:autoSpaceDE w:val="0"/>
              <w:autoSpaceDN w:val="0"/>
              <w:adjustRightInd w:val="0"/>
              <w:rPr>
                <w:rFonts w:cs="Goudy"/>
              </w:rPr>
            </w:pPr>
            <w:r w:rsidRPr="004E38FF">
              <w:rPr>
                <w:rFonts w:cs="Goudy"/>
              </w:rPr>
              <w:t xml:space="preserve">What language could the word </w:t>
            </w:r>
            <w:proofErr w:type="spellStart"/>
            <w:r w:rsidRPr="004E38FF">
              <w:rPr>
                <w:rFonts w:cs="Goudy"/>
              </w:rPr>
              <w:t>girragundji</w:t>
            </w:r>
            <w:proofErr w:type="spellEnd"/>
            <w:r w:rsidRPr="004E38FF">
              <w:rPr>
                <w:rFonts w:cs="Goudy"/>
              </w:rPr>
              <w:t xml:space="preserve"> be part of?</w:t>
            </w:r>
          </w:p>
          <w:p w:rsidR="00F145B1" w:rsidRPr="004E38FF" w:rsidRDefault="00F145B1" w:rsidP="00F145B1">
            <w:pPr>
              <w:pStyle w:val="ListParagraph"/>
              <w:numPr>
                <w:ilvl w:val="0"/>
                <w:numId w:val="1"/>
              </w:numPr>
              <w:autoSpaceDE w:val="0"/>
              <w:autoSpaceDN w:val="0"/>
              <w:adjustRightInd w:val="0"/>
              <w:rPr>
                <w:rFonts w:cs="Goudy"/>
              </w:rPr>
            </w:pPr>
            <w:r w:rsidRPr="004E38FF">
              <w:rPr>
                <w:rFonts w:cs="Goudy"/>
              </w:rPr>
              <w:t xml:space="preserve">What might </w:t>
            </w:r>
            <w:proofErr w:type="spellStart"/>
            <w:r w:rsidRPr="004E38FF">
              <w:rPr>
                <w:rFonts w:cs="Goudy"/>
              </w:rPr>
              <w:t>girragundji</w:t>
            </w:r>
            <w:proofErr w:type="spellEnd"/>
            <w:r w:rsidRPr="004E38FF">
              <w:rPr>
                <w:rFonts w:cs="Goudy"/>
              </w:rPr>
              <w:t xml:space="preserve"> mean?</w:t>
            </w:r>
          </w:p>
          <w:p w:rsidR="00F145B1" w:rsidRPr="004E38FF" w:rsidRDefault="00F145B1" w:rsidP="00F145B1">
            <w:pPr>
              <w:pStyle w:val="ListParagraph"/>
              <w:numPr>
                <w:ilvl w:val="0"/>
                <w:numId w:val="1"/>
              </w:numPr>
              <w:autoSpaceDE w:val="0"/>
              <w:autoSpaceDN w:val="0"/>
              <w:adjustRightInd w:val="0"/>
              <w:rPr>
                <w:rFonts w:cs="Goudy"/>
              </w:rPr>
            </w:pPr>
            <w:r w:rsidRPr="004E38FF">
              <w:rPr>
                <w:rFonts w:cs="Goudy"/>
              </w:rPr>
              <w:t>What could the title mean?</w:t>
            </w:r>
          </w:p>
          <w:p w:rsidR="00F145B1" w:rsidRPr="004E38FF" w:rsidRDefault="00F145B1" w:rsidP="00F145B1">
            <w:pPr>
              <w:pStyle w:val="ListParagraph"/>
              <w:numPr>
                <w:ilvl w:val="0"/>
                <w:numId w:val="1"/>
              </w:numPr>
              <w:autoSpaceDE w:val="0"/>
              <w:autoSpaceDN w:val="0"/>
              <w:adjustRightInd w:val="0"/>
              <w:rPr>
                <w:rFonts w:cs="Goudy"/>
              </w:rPr>
            </w:pPr>
            <w:r w:rsidRPr="004E38FF">
              <w:rPr>
                <w:rFonts w:cs="Goudy"/>
              </w:rPr>
              <w:t>What other clues on the cover enable you to come to these conclusions?</w:t>
            </w:r>
          </w:p>
          <w:p w:rsidR="00F145B1" w:rsidRPr="004E38FF" w:rsidRDefault="00F145B1" w:rsidP="00F145B1">
            <w:pPr>
              <w:autoSpaceDE w:val="0"/>
              <w:autoSpaceDN w:val="0"/>
              <w:adjustRightInd w:val="0"/>
              <w:rPr>
                <w:rFonts w:cs="Goudy"/>
              </w:rPr>
            </w:pPr>
          </w:p>
          <w:p w:rsidR="00F145B1" w:rsidRPr="004E38FF" w:rsidRDefault="00F145B1" w:rsidP="00F145B1">
            <w:pPr>
              <w:autoSpaceDE w:val="0"/>
              <w:autoSpaceDN w:val="0"/>
              <w:adjustRightInd w:val="0"/>
              <w:rPr>
                <w:rFonts w:cs="Goudy"/>
              </w:rPr>
            </w:pPr>
            <w:r w:rsidRPr="004E38FF">
              <w:rPr>
                <w:rFonts w:cs="Goudy"/>
              </w:rPr>
              <w:t xml:space="preserve">Read the statement at the bottom of the front cover. </w:t>
            </w:r>
          </w:p>
          <w:p w:rsidR="00F145B1" w:rsidRPr="004E38FF" w:rsidRDefault="00F145B1" w:rsidP="00F145B1">
            <w:pPr>
              <w:autoSpaceDE w:val="0"/>
              <w:autoSpaceDN w:val="0"/>
              <w:adjustRightInd w:val="0"/>
              <w:rPr>
                <w:rFonts w:cs="Goudy"/>
              </w:rPr>
            </w:pPr>
            <w:r w:rsidRPr="004E38FF">
              <w:rPr>
                <w:rFonts w:cs="Goudy"/>
              </w:rPr>
              <w:t>Have students consider the artwork of the frog.</w:t>
            </w:r>
          </w:p>
        </w:tc>
      </w:tr>
      <w:tr w:rsidR="00F145B1" w:rsidRPr="004E38FF" w:rsidTr="00AB3707">
        <w:tc>
          <w:tcPr>
            <w:tcW w:w="2943" w:type="dxa"/>
          </w:tcPr>
          <w:p w:rsidR="00F145B1" w:rsidRPr="004E38FF" w:rsidRDefault="009B1D25" w:rsidP="00F145B1">
            <w:pPr>
              <w:autoSpaceDE w:val="0"/>
              <w:autoSpaceDN w:val="0"/>
              <w:adjustRightInd w:val="0"/>
              <w:rPr>
                <w:rFonts w:cs="Goudy"/>
              </w:rPr>
            </w:pPr>
            <w:r w:rsidRPr="004E38FF">
              <w:rPr>
                <w:rFonts w:cs="Goudy"/>
              </w:rPr>
              <w:t>Back Cover</w:t>
            </w:r>
          </w:p>
          <w:p w:rsidR="009B1D25" w:rsidRPr="004E38FF" w:rsidRDefault="009B1D25" w:rsidP="00F145B1">
            <w:pPr>
              <w:autoSpaceDE w:val="0"/>
              <w:autoSpaceDN w:val="0"/>
              <w:adjustRightInd w:val="0"/>
              <w:rPr>
                <w:rFonts w:cs="Goudy"/>
              </w:rPr>
            </w:pPr>
          </w:p>
          <w:p w:rsidR="009B1D25" w:rsidRPr="004E38FF" w:rsidRDefault="009B1D25" w:rsidP="00F145B1">
            <w:pPr>
              <w:autoSpaceDE w:val="0"/>
              <w:autoSpaceDN w:val="0"/>
              <w:adjustRightInd w:val="0"/>
              <w:rPr>
                <w:rFonts w:cs="Goudy"/>
              </w:rPr>
            </w:pPr>
            <w:r w:rsidRPr="004E38FF">
              <w:rPr>
                <w:rFonts w:cs="Goudy"/>
              </w:rPr>
              <w:t>Blurbs</w:t>
            </w:r>
          </w:p>
        </w:tc>
        <w:tc>
          <w:tcPr>
            <w:tcW w:w="7739" w:type="dxa"/>
          </w:tcPr>
          <w:p w:rsidR="00F145B1" w:rsidRPr="004E38FF" w:rsidRDefault="00F145B1" w:rsidP="00F145B1">
            <w:pPr>
              <w:autoSpaceDE w:val="0"/>
              <w:autoSpaceDN w:val="0"/>
              <w:adjustRightInd w:val="0"/>
              <w:rPr>
                <w:rFonts w:cs="Goudy"/>
              </w:rPr>
            </w:pPr>
            <w:r w:rsidRPr="004E38FF">
              <w:rPr>
                <w:rFonts w:cs="Goudy"/>
              </w:rPr>
              <w:t>Read the back cover to students.</w:t>
            </w:r>
          </w:p>
          <w:p w:rsidR="009B1D25" w:rsidRPr="004E38FF" w:rsidRDefault="009B1D25" w:rsidP="009B1D25">
            <w:pPr>
              <w:autoSpaceDE w:val="0"/>
              <w:autoSpaceDN w:val="0"/>
              <w:adjustRightInd w:val="0"/>
              <w:rPr>
                <w:rFonts w:cs="Goudy-Bold"/>
                <w:b/>
                <w:bCs/>
              </w:rPr>
            </w:pPr>
          </w:p>
          <w:p w:rsidR="009B1D25" w:rsidRPr="004E38FF" w:rsidRDefault="009B1D25" w:rsidP="009B1D25">
            <w:pPr>
              <w:autoSpaceDE w:val="0"/>
              <w:autoSpaceDN w:val="0"/>
              <w:adjustRightInd w:val="0"/>
              <w:rPr>
                <w:rFonts w:cs="Goudy-Bold"/>
                <w:b/>
                <w:bCs/>
              </w:rPr>
            </w:pPr>
            <w:r w:rsidRPr="004E38FF">
              <w:rPr>
                <w:rFonts w:cs="Goudy-Bold"/>
                <w:b/>
                <w:bCs/>
              </w:rPr>
              <w:t>Questions</w:t>
            </w:r>
          </w:p>
          <w:p w:rsidR="009B1D25" w:rsidRPr="004E38FF" w:rsidRDefault="009B1D25" w:rsidP="009B1D25">
            <w:pPr>
              <w:pStyle w:val="ListParagraph"/>
              <w:numPr>
                <w:ilvl w:val="0"/>
                <w:numId w:val="2"/>
              </w:numPr>
              <w:autoSpaceDE w:val="0"/>
              <w:autoSpaceDN w:val="0"/>
              <w:adjustRightInd w:val="0"/>
              <w:rPr>
                <w:rFonts w:cs="Goudy"/>
              </w:rPr>
            </w:pPr>
            <w:r w:rsidRPr="004E38FF">
              <w:rPr>
                <w:rFonts w:cs="Goudy"/>
              </w:rPr>
              <w:t>What could ‘</w:t>
            </w:r>
            <w:proofErr w:type="gramStart"/>
            <w:r w:rsidRPr="004E38FF">
              <w:rPr>
                <w:rFonts w:cs="Goudy"/>
              </w:rPr>
              <w:t>growing</w:t>
            </w:r>
            <w:proofErr w:type="gramEnd"/>
            <w:r w:rsidRPr="004E38FF">
              <w:rPr>
                <w:rFonts w:cs="Goudy"/>
              </w:rPr>
              <w:t xml:space="preserve"> up between two worlds’ mean?</w:t>
            </w:r>
          </w:p>
          <w:p w:rsidR="009B1D25" w:rsidRPr="004E38FF" w:rsidRDefault="009B1D25" w:rsidP="009B1D25">
            <w:pPr>
              <w:pStyle w:val="ListParagraph"/>
              <w:numPr>
                <w:ilvl w:val="0"/>
                <w:numId w:val="2"/>
              </w:numPr>
              <w:autoSpaceDE w:val="0"/>
              <w:autoSpaceDN w:val="0"/>
              <w:adjustRightInd w:val="0"/>
              <w:rPr>
                <w:rFonts w:cs="Goudy"/>
              </w:rPr>
            </w:pPr>
            <w:r w:rsidRPr="004E38FF">
              <w:rPr>
                <w:rFonts w:cs="Goudy"/>
              </w:rPr>
              <w:t>What fears does the boy need courage to face?</w:t>
            </w:r>
          </w:p>
          <w:p w:rsidR="009B1D25" w:rsidRPr="004E38FF" w:rsidRDefault="009B1D25" w:rsidP="009B1D25">
            <w:pPr>
              <w:pStyle w:val="ListParagraph"/>
              <w:numPr>
                <w:ilvl w:val="0"/>
                <w:numId w:val="2"/>
              </w:numPr>
              <w:autoSpaceDE w:val="0"/>
              <w:autoSpaceDN w:val="0"/>
              <w:adjustRightInd w:val="0"/>
              <w:rPr>
                <w:rFonts w:cs="Goudy"/>
              </w:rPr>
            </w:pPr>
            <w:r w:rsidRPr="004E38FF">
              <w:rPr>
                <w:rFonts w:cs="Goudy"/>
              </w:rPr>
              <w:t>Discuss daytime and night time fears.</w:t>
            </w:r>
          </w:p>
          <w:p w:rsidR="009B1D25" w:rsidRPr="004E38FF" w:rsidRDefault="009B1D25" w:rsidP="009B1D25">
            <w:pPr>
              <w:pStyle w:val="ListParagraph"/>
              <w:numPr>
                <w:ilvl w:val="0"/>
                <w:numId w:val="2"/>
              </w:numPr>
              <w:autoSpaceDE w:val="0"/>
              <w:autoSpaceDN w:val="0"/>
              <w:adjustRightInd w:val="0"/>
              <w:rPr>
                <w:rFonts w:cs="Goudy"/>
              </w:rPr>
            </w:pPr>
            <w:r w:rsidRPr="004E38FF">
              <w:rPr>
                <w:rFonts w:cs="Goudy"/>
              </w:rPr>
              <w:t>What fears do students themselves face? You will need to be sensitive and to value any contribution to the discussion students may make. Encourage students to listen and to accept what their peers might say.</w:t>
            </w:r>
          </w:p>
        </w:tc>
      </w:tr>
      <w:tr w:rsidR="00F145B1" w:rsidRPr="004E38FF" w:rsidTr="00AB3707">
        <w:tc>
          <w:tcPr>
            <w:tcW w:w="2943" w:type="dxa"/>
          </w:tcPr>
          <w:p w:rsidR="00F145B1" w:rsidRPr="004E38FF" w:rsidRDefault="009B1D25" w:rsidP="00F145B1">
            <w:pPr>
              <w:autoSpaceDE w:val="0"/>
              <w:autoSpaceDN w:val="0"/>
              <w:adjustRightInd w:val="0"/>
              <w:rPr>
                <w:rFonts w:cs="Goudy"/>
              </w:rPr>
            </w:pPr>
            <w:r w:rsidRPr="004E38FF">
              <w:rPr>
                <w:rFonts w:cs="Goudy"/>
              </w:rPr>
              <w:t>Fears</w:t>
            </w:r>
          </w:p>
          <w:p w:rsidR="009B1D25" w:rsidRPr="004E38FF" w:rsidRDefault="009B1D25" w:rsidP="00F145B1">
            <w:pPr>
              <w:autoSpaceDE w:val="0"/>
              <w:autoSpaceDN w:val="0"/>
              <w:adjustRightInd w:val="0"/>
              <w:rPr>
                <w:rFonts w:cs="Goudy"/>
              </w:rPr>
            </w:pPr>
          </w:p>
          <w:p w:rsidR="009B1D25" w:rsidRPr="004E38FF" w:rsidRDefault="009B1D25" w:rsidP="00F145B1">
            <w:pPr>
              <w:autoSpaceDE w:val="0"/>
              <w:autoSpaceDN w:val="0"/>
              <w:adjustRightInd w:val="0"/>
              <w:rPr>
                <w:rFonts w:cs="Goudy"/>
              </w:rPr>
            </w:pPr>
            <w:r w:rsidRPr="004E38FF">
              <w:rPr>
                <w:rFonts w:cs="Goudy"/>
              </w:rPr>
              <w:t>Growing Up</w:t>
            </w:r>
          </w:p>
        </w:tc>
        <w:tc>
          <w:tcPr>
            <w:tcW w:w="7739" w:type="dxa"/>
          </w:tcPr>
          <w:p w:rsidR="009B1D25" w:rsidRPr="004E38FF" w:rsidRDefault="009B1D25" w:rsidP="009B1D25">
            <w:pPr>
              <w:autoSpaceDE w:val="0"/>
              <w:autoSpaceDN w:val="0"/>
              <w:adjustRightInd w:val="0"/>
              <w:rPr>
                <w:rFonts w:cs="Goudy"/>
              </w:rPr>
            </w:pPr>
            <w:r w:rsidRPr="004E38FF">
              <w:rPr>
                <w:rFonts w:cs="Goudy"/>
              </w:rPr>
              <w:t xml:space="preserve">Have students work in small groups. </w:t>
            </w:r>
          </w:p>
          <w:p w:rsidR="009B1D25" w:rsidRPr="004E38FF" w:rsidRDefault="009B1D25" w:rsidP="009B1D25">
            <w:pPr>
              <w:autoSpaceDE w:val="0"/>
              <w:autoSpaceDN w:val="0"/>
              <w:adjustRightInd w:val="0"/>
              <w:rPr>
                <w:rFonts w:cs="Goudy"/>
              </w:rPr>
            </w:pPr>
          </w:p>
          <w:p w:rsidR="009B1D25" w:rsidRPr="004E38FF" w:rsidRDefault="009B1D25" w:rsidP="009B1D25">
            <w:pPr>
              <w:autoSpaceDE w:val="0"/>
              <w:autoSpaceDN w:val="0"/>
              <w:adjustRightInd w:val="0"/>
              <w:rPr>
                <w:rFonts w:cs="Goudy"/>
              </w:rPr>
            </w:pPr>
            <w:r w:rsidRPr="004E38FF">
              <w:rPr>
                <w:rFonts w:cs="Goudy"/>
              </w:rPr>
              <w:t>Provide each group with a large sheet of paper and felt tip pens. One student in each group can act as scribe.</w:t>
            </w:r>
          </w:p>
          <w:p w:rsidR="009B1D25" w:rsidRPr="004E38FF" w:rsidRDefault="009B1D25" w:rsidP="009B1D25">
            <w:pPr>
              <w:autoSpaceDE w:val="0"/>
              <w:autoSpaceDN w:val="0"/>
              <w:adjustRightInd w:val="0"/>
              <w:rPr>
                <w:rFonts w:cs="Goudy"/>
              </w:rPr>
            </w:pPr>
          </w:p>
          <w:p w:rsidR="009B1D25" w:rsidRPr="004E38FF" w:rsidRDefault="009B1D25" w:rsidP="009B1D25">
            <w:pPr>
              <w:autoSpaceDE w:val="0"/>
              <w:autoSpaceDN w:val="0"/>
              <w:adjustRightInd w:val="0"/>
              <w:rPr>
                <w:rFonts w:cs="Goudy"/>
              </w:rPr>
            </w:pPr>
            <w:r w:rsidRPr="004E38FF">
              <w:rPr>
                <w:rFonts w:cs="Goudy"/>
              </w:rPr>
              <w:t xml:space="preserve">Students should divide their page into three sections, titled </w:t>
            </w:r>
            <w:r w:rsidRPr="004E38FF">
              <w:rPr>
                <w:rFonts w:cs="Goudy-Italic"/>
                <w:i/>
                <w:iCs/>
              </w:rPr>
              <w:t>When</w:t>
            </w:r>
            <w:r w:rsidRPr="004E38FF">
              <w:rPr>
                <w:rFonts w:cs="Goudy"/>
              </w:rPr>
              <w:t xml:space="preserve"> </w:t>
            </w:r>
            <w:r w:rsidRPr="004E38FF">
              <w:rPr>
                <w:rFonts w:cs="Goudy-Italic"/>
                <w:i/>
                <w:iCs/>
              </w:rPr>
              <w:t>I was younger</w:t>
            </w:r>
            <w:r w:rsidRPr="004E38FF">
              <w:rPr>
                <w:rFonts w:cs="Goudy"/>
              </w:rPr>
              <w:t xml:space="preserve">, </w:t>
            </w:r>
            <w:r w:rsidRPr="004E38FF">
              <w:rPr>
                <w:rFonts w:cs="Goudy-Italic"/>
                <w:i/>
                <w:iCs/>
              </w:rPr>
              <w:t xml:space="preserve">Now </w:t>
            </w:r>
            <w:r w:rsidRPr="004E38FF">
              <w:rPr>
                <w:rFonts w:cs="Goudy"/>
              </w:rPr>
              <w:t xml:space="preserve">and </w:t>
            </w:r>
            <w:r w:rsidRPr="004E38FF">
              <w:rPr>
                <w:rFonts w:cs="Goudy-Italic"/>
                <w:i/>
                <w:iCs/>
              </w:rPr>
              <w:t>When I’m an adult</w:t>
            </w:r>
            <w:r w:rsidRPr="004E38FF">
              <w:rPr>
                <w:rFonts w:cs="Goudy"/>
              </w:rPr>
              <w:t xml:space="preserve">. </w:t>
            </w:r>
          </w:p>
          <w:p w:rsidR="009B1D25" w:rsidRPr="004E38FF" w:rsidRDefault="009B1D25" w:rsidP="009B1D25">
            <w:pPr>
              <w:autoSpaceDE w:val="0"/>
              <w:autoSpaceDN w:val="0"/>
              <w:adjustRightInd w:val="0"/>
              <w:rPr>
                <w:rFonts w:cs="Goudy"/>
              </w:rPr>
            </w:pPr>
          </w:p>
          <w:p w:rsidR="009B1D25" w:rsidRPr="004E38FF" w:rsidRDefault="009B1D25" w:rsidP="009B1D25">
            <w:pPr>
              <w:autoSpaceDE w:val="0"/>
              <w:autoSpaceDN w:val="0"/>
              <w:adjustRightInd w:val="0"/>
              <w:rPr>
                <w:rFonts w:cs="Goudy"/>
              </w:rPr>
            </w:pPr>
            <w:r w:rsidRPr="004E38FF">
              <w:rPr>
                <w:rFonts w:cs="Goudy"/>
              </w:rPr>
              <w:t xml:space="preserve">Ask students to think of fears they may have experienced as a young child, fears they have now and fears they consider they may have as an adult. </w:t>
            </w:r>
          </w:p>
          <w:p w:rsidR="009B1D25" w:rsidRPr="004E38FF" w:rsidRDefault="009B1D25" w:rsidP="009B1D25">
            <w:pPr>
              <w:autoSpaceDE w:val="0"/>
              <w:autoSpaceDN w:val="0"/>
              <w:adjustRightInd w:val="0"/>
              <w:rPr>
                <w:rFonts w:cs="Goudy"/>
              </w:rPr>
            </w:pPr>
          </w:p>
          <w:p w:rsidR="009B1D25" w:rsidRPr="004E38FF" w:rsidRDefault="009B1D25" w:rsidP="009B1D25">
            <w:pPr>
              <w:autoSpaceDE w:val="0"/>
              <w:autoSpaceDN w:val="0"/>
              <w:adjustRightInd w:val="0"/>
              <w:rPr>
                <w:rFonts w:cs="Goudy"/>
              </w:rPr>
            </w:pPr>
            <w:r w:rsidRPr="004E38FF">
              <w:rPr>
                <w:rFonts w:cs="Goudy"/>
              </w:rPr>
              <w:t xml:space="preserve">Talk about fears in the night as well as in the day. </w:t>
            </w:r>
          </w:p>
          <w:p w:rsidR="009B1D25" w:rsidRPr="004E38FF" w:rsidRDefault="009B1D25" w:rsidP="009B1D25">
            <w:pPr>
              <w:autoSpaceDE w:val="0"/>
              <w:autoSpaceDN w:val="0"/>
              <w:adjustRightInd w:val="0"/>
              <w:rPr>
                <w:rFonts w:cs="Goudy"/>
              </w:rPr>
            </w:pPr>
          </w:p>
          <w:p w:rsidR="00F145B1" w:rsidRPr="004E38FF" w:rsidRDefault="009B1D25" w:rsidP="009B1D25">
            <w:pPr>
              <w:autoSpaceDE w:val="0"/>
              <w:autoSpaceDN w:val="0"/>
              <w:adjustRightInd w:val="0"/>
              <w:rPr>
                <w:rFonts w:cs="Goudy"/>
              </w:rPr>
            </w:pPr>
            <w:r w:rsidRPr="004E38FF">
              <w:rPr>
                <w:rFonts w:cs="Goudy"/>
              </w:rPr>
              <w:t>Display the work in the classroom so that students can read the work of other groups and realise the variety of fears that people face.</w:t>
            </w:r>
          </w:p>
        </w:tc>
      </w:tr>
      <w:tr w:rsidR="00F145B1" w:rsidRPr="004E38FF" w:rsidTr="00AB3707">
        <w:tc>
          <w:tcPr>
            <w:tcW w:w="2943" w:type="dxa"/>
          </w:tcPr>
          <w:p w:rsidR="00F145B1" w:rsidRPr="004E38FF" w:rsidRDefault="009B1D25" w:rsidP="00F145B1">
            <w:pPr>
              <w:autoSpaceDE w:val="0"/>
              <w:autoSpaceDN w:val="0"/>
              <w:adjustRightInd w:val="0"/>
              <w:rPr>
                <w:rFonts w:cs="Goudy"/>
              </w:rPr>
            </w:pPr>
            <w:r w:rsidRPr="004E38FF">
              <w:rPr>
                <w:rFonts w:cs="Goudy"/>
              </w:rPr>
              <w:t xml:space="preserve">The </w:t>
            </w:r>
            <w:proofErr w:type="spellStart"/>
            <w:r w:rsidRPr="004E38FF">
              <w:rPr>
                <w:rFonts w:cs="Goudy"/>
              </w:rPr>
              <w:t>Hairyman</w:t>
            </w:r>
            <w:proofErr w:type="spellEnd"/>
          </w:p>
          <w:p w:rsidR="009B1D25" w:rsidRPr="004E38FF" w:rsidRDefault="009B1D25" w:rsidP="00F145B1">
            <w:pPr>
              <w:autoSpaceDE w:val="0"/>
              <w:autoSpaceDN w:val="0"/>
              <w:adjustRightInd w:val="0"/>
              <w:rPr>
                <w:rFonts w:cs="Goudy"/>
              </w:rPr>
            </w:pPr>
          </w:p>
          <w:p w:rsidR="009B1D25" w:rsidRPr="004E38FF" w:rsidRDefault="009B1D25" w:rsidP="00F145B1">
            <w:pPr>
              <w:autoSpaceDE w:val="0"/>
              <w:autoSpaceDN w:val="0"/>
              <w:adjustRightInd w:val="0"/>
              <w:rPr>
                <w:rFonts w:cs="Goudy"/>
              </w:rPr>
            </w:pPr>
            <w:r w:rsidRPr="004E38FF">
              <w:rPr>
                <w:rFonts w:cs="Goudy"/>
              </w:rPr>
              <w:t>Fears</w:t>
            </w:r>
          </w:p>
          <w:p w:rsidR="009B1D25" w:rsidRPr="004E38FF" w:rsidRDefault="009B1D25" w:rsidP="00F145B1">
            <w:pPr>
              <w:autoSpaceDE w:val="0"/>
              <w:autoSpaceDN w:val="0"/>
              <w:adjustRightInd w:val="0"/>
              <w:rPr>
                <w:rFonts w:cs="Goudy"/>
              </w:rPr>
            </w:pPr>
          </w:p>
          <w:p w:rsidR="009B1D25" w:rsidRPr="004E38FF" w:rsidRDefault="009B1D25" w:rsidP="00F145B1">
            <w:pPr>
              <w:autoSpaceDE w:val="0"/>
              <w:autoSpaceDN w:val="0"/>
              <w:adjustRightInd w:val="0"/>
              <w:rPr>
                <w:rFonts w:cs="Goudy"/>
              </w:rPr>
            </w:pPr>
            <w:r w:rsidRPr="004E38FF">
              <w:rPr>
                <w:rFonts w:cs="Goudy"/>
              </w:rPr>
              <w:t>Inferring</w:t>
            </w:r>
          </w:p>
        </w:tc>
        <w:tc>
          <w:tcPr>
            <w:tcW w:w="7739" w:type="dxa"/>
          </w:tcPr>
          <w:p w:rsidR="009B1D25" w:rsidRPr="004E38FF" w:rsidRDefault="009B1D25" w:rsidP="009B1D25">
            <w:pPr>
              <w:autoSpaceDE w:val="0"/>
              <w:autoSpaceDN w:val="0"/>
              <w:adjustRightInd w:val="0"/>
              <w:rPr>
                <w:rFonts w:cs="Goudy"/>
              </w:rPr>
            </w:pPr>
            <w:r w:rsidRPr="004E38FF">
              <w:rPr>
                <w:rFonts w:cs="Goudy"/>
              </w:rPr>
              <w:t xml:space="preserve">Reread the section on the back of the book that talks about the </w:t>
            </w:r>
            <w:proofErr w:type="spellStart"/>
            <w:r w:rsidRPr="004E38FF">
              <w:rPr>
                <w:rFonts w:cs="Goudy"/>
              </w:rPr>
              <w:t>Hairyman</w:t>
            </w:r>
            <w:proofErr w:type="spellEnd"/>
            <w:r w:rsidRPr="004E38FF">
              <w:rPr>
                <w:rFonts w:cs="Goudy"/>
              </w:rPr>
              <w:t xml:space="preserve">. </w:t>
            </w:r>
          </w:p>
          <w:p w:rsidR="009B1D25" w:rsidRPr="004E38FF" w:rsidRDefault="009B1D25" w:rsidP="009B1D25">
            <w:pPr>
              <w:autoSpaceDE w:val="0"/>
              <w:autoSpaceDN w:val="0"/>
              <w:adjustRightInd w:val="0"/>
              <w:rPr>
                <w:rFonts w:cs="Goudy"/>
              </w:rPr>
            </w:pPr>
          </w:p>
          <w:p w:rsidR="009B1D25" w:rsidRPr="004E38FF" w:rsidRDefault="009B1D25" w:rsidP="009B1D25">
            <w:pPr>
              <w:autoSpaceDE w:val="0"/>
              <w:autoSpaceDN w:val="0"/>
              <w:adjustRightInd w:val="0"/>
              <w:rPr>
                <w:rFonts w:cs="Goudy"/>
              </w:rPr>
            </w:pPr>
            <w:r w:rsidRPr="004E38FF">
              <w:rPr>
                <w:rFonts w:cs="Goudy"/>
              </w:rPr>
              <w:t xml:space="preserve">Discuss the type of character he could be. What would he look </w:t>
            </w:r>
            <w:proofErr w:type="spellStart"/>
            <w:r w:rsidRPr="004E38FF">
              <w:rPr>
                <w:rFonts w:cs="Goudy"/>
              </w:rPr>
              <w:t>like</w:t>
            </w:r>
            <w:proofErr w:type="gramStart"/>
            <w:r w:rsidRPr="004E38FF">
              <w:rPr>
                <w:rFonts w:cs="Goudy"/>
              </w:rPr>
              <w:t>?As</w:t>
            </w:r>
            <w:proofErr w:type="spellEnd"/>
            <w:proofErr w:type="gramEnd"/>
            <w:r w:rsidRPr="004E38FF">
              <w:rPr>
                <w:rFonts w:cs="Goudy"/>
              </w:rPr>
              <w:t xml:space="preserve"> a class brainstorm some more words that could describe a </w:t>
            </w:r>
            <w:proofErr w:type="spellStart"/>
            <w:r w:rsidRPr="004E38FF">
              <w:rPr>
                <w:rFonts w:cs="Goudy"/>
              </w:rPr>
              <w:t>Hairyman</w:t>
            </w:r>
            <w:proofErr w:type="spellEnd"/>
            <w:r w:rsidRPr="004E38FF">
              <w:rPr>
                <w:rFonts w:cs="Goudy"/>
              </w:rPr>
              <w:t xml:space="preserve">. </w:t>
            </w:r>
          </w:p>
          <w:p w:rsidR="009B1D25" w:rsidRPr="004E38FF" w:rsidRDefault="009B1D25" w:rsidP="009B1D25">
            <w:pPr>
              <w:autoSpaceDE w:val="0"/>
              <w:autoSpaceDN w:val="0"/>
              <w:adjustRightInd w:val="0"/>
              <w:rPr>
                <w:rFonts w:cs="Goudy"/>
              </w:rPr>
            </w:pPr>
          </w:p>
          <w:p w:rsidR="004E38FF" w:rsidRPr="004E38FF" w:rsidRDefault="009B1D25" w:rsidP="009B1D25">
            <w:pPr>
              <w:autoSpaceDE w:val="0"/>
              <w:autoSpaceDN w:val="0"/>
              <w:adjustRightInd w:val="0"/>
              <w:rPr>
                <w:rFonts w:cs="Goudy"/>
              </w:rPr>
            </w:pPr>
            <w:r w:rsidRPr="004E38FF">
              <w:rPr>
                <w:rFonts w:cs="Goudy"/>
              </w:rPr>
              <w:t>Have students work in small</w:t>
            </w:r>
            <w:r w:rsidR="004E38FF" w:rsidRPr="004E38FF">
              <w:rPr>
                <w:rFonts w:cs="Goudy"/>
              </w:rPr>
              <w:t xml:space="preserve"> </w:t>
            </w:r>
            <w:r w:rsidRPr="004E38FF">
              <w:rPr>
                <w:rFonts w:cs="Goudy"/>
              </w:rPr>
              <w:t>groups. Provide e</w:t>
            </w:r>
            <w:r w:rsidR="004E38FF" w:rsidRPr="004E38FF">
              <w:rPr>
                <w:rFonts w:cs="Goudy"/>
              </w:rPr>
              <w:t xml:space="preserve">ach group with a range of craft </w:t>
            </w:r>
            <w:r w:rsidRPr="004E38FF">
              <w:rPr>
                <w:rFonts w:cs="Goudy"/>
              </w:rPr>
              <w:t xml:space="preserve">materials, scissors, glue, </w:t>
            </w:r>
            <w:r w:rsidR="004E38FF" w:rsidRPr="004E38FF">
              <w:rPr>
                <w:rFonts w:cs="Goudy"/>
              </w:rPr>
              <w:t xml:space="preserve">tape and paint. Craft materials </w:t>
            </w:r>
            <w:r w:rsidRPr="004E38FF">
              <w:rPr>
                <w:rFonts w:cs="Goudy"/>
              </w:rPr>
              <w:t>could include wool,</w:t>
            </w:r>
            <w:r w:rsidR="004E38FF" w:rsidRPr="004E38FF">
              <w:rPr>
                <w:rFonts w:cs="Goudy"/>
              </w:rPr>
              <w:t xml:space="preserve"> tin foil, paper plates, boxes, </w:t>
            </w:r>
            <w:r w:rsidRPr="004E38FF">
              <w:rPr>
                <w:rFonts w:cs="Goudy"/>
              </w:rPr>
              <w:t>corrugated cardboard</w:t>
            </w:r>
            <w:r w:rsidR="004E38FF" w:rsidRPr="004E38FF">
              <w:rPr>
                <w:rFonts w:cs="Goudy"/>
              </w:rPr>
              <w:t xml:space="preserve">, or any other interesting junk </w:t>
            </w:r>
            <w:r w:rsidRPr="004E38FF">
              <w:rPr>
                <w:rFonts w:cs="Goudy"/>
              </w:rPr>
              <w:t xml:space="preserve">materials. Ask each group to make their own </w:t>
            </w:r>
            <w:proofErr w:type="spellStart"/>
            <w:r w:rsidRPr="004E38FF">
              <w:rPr>
                <w:rFonts w:cs="Goudy"/>
              </w:rPr>
              <w:t>Hairyman</w:t>
            </w:r>
            <w:proofErr w:type="spellEnd"/>
            <w:r w:rsidRPr="004E38FF">
              <w:rPr>
                <w:rFonts w:cs="Goudy"/>
              </w:rPr>
              <w:t>,</w:t>
            </w:r>
            <w:r w:rsidR="004E38FF" w:rsidRPr="004E38FF">
              <w:rPr>
                <w:rFonts w:cs="Goudy"/>
              </w:rPr>
              <w:t xml:space="preserve"> </w:t>
            </w:r>
            <w:r w:rsidRPr="004E38FF">
              <w:rPr>
                <w:rFonts w:cs="Goudy"/>
              </w:rPr>
              <w:t xml:space="preserve">making him as scary as possible. </w:t>
            </w:r>
          </w:p>
          <w:p w:rsidR="004E38FF" w:rsidRPr="004E38FF" w:rsidRDefault="004E38FF" w:rsidP="009B1D25">
            <w:pPr>
              <w:autoSpaceDE w:val="0"/>
              <w:autoSpaceDN w:val="0"/>
              <w:adjustRightInd w:val="0"/>
              <w:rPr>
                <w:rFonts w:cs="Goudy"/>
              </w:rPr>
            </w:pPr>
          </w:p>
          <w:p w:rsidR="004E38FF" w:rsidRPr="004E38FF" w:rsidRDefault="009B1D25" w:rsidP="009B1D25">
            <w:pPr>
              <w:autoSpaceDE w:val="0"/>
              <w:autoSpaceDN w:val="0"/>
              <w:adjustRightInd w:val="0"/>
              <w:rPr>
                <w:rFonts w:cs="Goudy"/>
              </w:rPr>
            </w:pPr>
            <w:r w:rsidRPr="004E38FF">
              <w:rPr>
                <w:rFonts w:cs="Goudy"/>
              </w:rPr>
              <w:t>When students have</w:t>
            </w:r>
            <w:r w:rsidR="004E38FF" w:rsidRPr="004E38FF">
              <w:rPr>
                <w:rFonts w:cs="Goudy"/>
              </w:rPr>
              <w:t xml:space="preserve"> </w:t>
            </w:r>
            <w:r w:rsidRPr="004E38FF">
              <w:rPr>
                <w:rFonts w:cs="Goudy"/>
              </w:rPr>
              <w:t>finished, have each g</w:t>
            </w:r>
            <w:r w:rsidR="004E38FF" w:rsidRPr="004E38FF">
              <w:rPr>
                <w:rFonts w:cs="Goudy"/>
              </w:rPr>
              <w:t xml:space="preserve">roup show their </w:t>
            </w:r>
            <w:proofErr w:type="spellStart"/>
            <w:r w:rsidR="004E38FF" w:rsidRPr="004E38FF">
              <w:rPr>
                <w:rFonts w:cs="Goudy"/>
              </w:rPr>
              <w:t>Hairyman</w:t>
            </w:r>
            <w:proofErr w:type="spellEnd"/>
            <w:r w:rsidR="004E38FF" w:rsidRPr="004E38FF">
              <w:rPr>
                <w:rFonts w:cs="Goudy"/>
              </w:rPr>
              <w:t xml:space="preserve"> to the class. </w:t>
            </w:r>
            <w:r w:rsidRPr="004E38FF">
              <w:rPr>
                <w:rFonts w:cs="Goudy"/>
              </w:rPr>
              <w:lastRenderedPageBreak/>
              <w:t>Encourage stude</w:t>
            </w:r>
            <w:r w:rsidR="004E38FF" w:rsidRPr="004E38FF">
              <w:rPr>
                <w:rFonts w:cs="Goudy"/>
              </w:rPr>
              <w:t xml:space="preserve">nts to talk about what makes it </w:t>
            </w:r>
            <w:r w:rsidRPr="004E38FF">
              <w:rPr>
                <w:rFonts w:cs="Goudy"/>
              </w:rPr>
              <w:t>scary and why they ch</w:t>
            </w:r>
            <w:r w:rsidR="004E38FF" w:rsidRPr="004E38FF">
              <w:rPr>
                <w:rFonts w:cs="Goudy"/>
              </w:rPr>
              <w:t xml:space="preserve">ose particular craft materials, </w:t>
            </w:r>
            <w:r w:rsidRPr="004E38FF">
              <w:rPr>
                <w:rFonts w:cs="Goudy"/>
              </w:rPr>
              <w:t xml:space="preserve">colours and shapes. </w:t>
            </w:r>
          </w:p>
          <w:p w:rsidR="004E38FF" w:rsidRPr="004E38FF" w:rsidRDefault="004E38FF" w:rsidP="009B1D25">
            <w:pPr>
              <w:autoSpaceDE w:val="0"/>
              <w:autoSpaceDN w:val="0"/>
              <w:adjustRightInd w:val="0"/>
              <w:rPr>
                <w:rFonts w:cs="Goudy"/>
              </w:rPr>
            </w:pPr>
          </w:p>
          <w:p w:rsidR="004E38FF" w:rsidRPr="004E38FF" w:rsidRDefault="009B1D25" w:rsidP="009B1D25">
            <w:pPr>
              <w:autoSpaceDE w:val="0"/>
              <w:autoSpaceDN w:val="0"/>
              <w:adjustRightInd w:val="0"/>
              <w:rPr>
                <w:rFonts w:cs="Goudy"/>
              </w:rPr>
            </w:pPr>
            <w:r w:rsidRPr="004E38FF">
              <w:rPr>
                <w:rFonts w:cs="Goudy"/>
              </w:rPr>
              <w:t>Read</w:t>
            </w:r>
            <w:r w:rsidR="004E38FF" w:rsidRPr="004E38FF">
              <w:rPr>
                <w:rFonts w:cs="Goudy"/>
              </w:rPr>
              <w:t xml:space="preserve"> the back of the book again and </w:t>
            </w:r>
            <w:r w:rsidRPr="004E38FF">
              <w:rPr>
                <w:rFonts w:cs="Goudy"/>
              </w:rPr>
              <w:t>ask students if they think they will see a picture of the</w:t>
            </w:r>
            <w:r w:rsidR="004E38FF" w:rsidRPr="004E38FF">
              <w:rPr>
                <w:rFonts w:cs="Goudy"/>
              </w:rPr>
              <w:t xml:space="preserve"> </w:t>
            </w:r>
            <w:proofErr w:type="spellStart"/>
            <w:r w:rsidRPr="004E38FF">
              <w:rPr>
                <w:rFonts w:cs="Goudy"/>
              </w:rPr>
              <w:t>Hairyman</w:t>
            </w:r>
            <w:proofErr w:type="spellEnd"/>
            <w:r w:rsidRPr="004E38FF">
              <w:rPr>
                <w:rFonts w:cs="Goudy"/>
              </w:rPr>
              <w:t xml:space="preserve"> in the book. Why or why not?</w:t>
            </w:r>
          </w:p>
        </w:tc>
      </w:tr>
      <w:tr w:rsidR="00F145B1" w:rsidTr="00AB3707">
        <w:tc>
          <w:tcPr>
            <w:tcW w:w="2943" w:type="dxa"/>
          </w:tcPr>
          <w:p w:rsidR="00F145B1" w:rsidRDefault="004E38FF" w:rsidP="00F145B1">
            <w:pPr>
              <w:autoSpaceDE w:val="0"/>
              <w:autoSpaceDN w:val="0"/>
              <w:adjustRightInd w:val="0"/>
              <w:rPr>
                <w:rFonts w:cs="Goudy"/>
              </w:rPr>
            </w:pPr>
            <w:r>
              <w:rPr>
                <w:rFonts w:cs="Goudy"/>
              </w:rPr>
              <w:lastRenderedPageBreak/>
              <w:t>Authors</w:t>
            </w:r>
          </w:p>
          <w:p w:rsidR="004E38FF" w:rsidRDefault="004E38FF" w:rsidP="00F145B1">
            <w:pPr>
              <w:autoSpaceDE w:val="0"/>
              <w:autoSpaceDN w:val="0"/>
              <w:adjustRightInd w:val="0"/>
              <w:rPr>
                <w:rFonts w:cs="Goudy"/>
              </w:rPr>
            </w:pPr>
          </w:p>
          <w:p w:rsidR="004E38FF" w:rsidRDefault="004E38FF" w:rsidP="00F145B1">
            <w:pPr>
              <w:autoSpaceDE w:val="0"/>
              <w:autoSpaceDN w:val="0"/>
              <w:adjustRightInd w:val="0"/>
              <w:rPr>
                <w:rFonts w:cs="Goudy"/>
              </w:rPr>
            </w:pPr>
            <w:r>
              <w:rPr>
                <w:rFonts w:cs="Goudy"/>
              </w:rPr>
              <w:t>Aboriginal People</w:t>
            </w:r>
          </w:p>
          <w:p w:rsidR="004E38FF" w:rsidRDefault="004E38FF" w:rsidP="00F145B1">
            <w:pPr>
              <w:autoSpaceDE w:val="0"/>
              <w:autoSpaceDN w:val="0"/>
              <w:adjustRightInd w:val="0"/>
              <w:rPr>
                <w:rFonts w:cs="Goudy"/>
              </w:rPr>
            </w:pPr>
          </w:p>
          <w:p w:rsidR="004E38FF" w:rsidRPr="004E38FF" w:rsidRDefault="004E38FF" w:rsidP="00F145B1">
            <w:pPr>
              <w:autoSpaceDE w:val="0"/>
              <w:autoSpaceDN w:val="0"/>
              <w:adjustRightInd w:val="0"/>
              <w:rPr>
                <w:rFonts w:cs="Goudy"/>
              </w:rPr>
            </w:pPr>
            <w:r>
              <w:rPr>
                <w:rFonts w:cs="Goudy"/>
              </w:rPr>
              <w:t>Aboriginal Authors</w:t>
            </w:r>
          </w:p>
        </w:tc>
        <w:tc>
          <w:tcPr>
            <w:tcW w:w="7739" w:type="dxa"/>
          </w:tcPr>
          <w:p w:rsidR="004E38FF" w:rsidRPr="004E38FF" w:rsidRDefault="004E38FF" w:rsidP="004E38FF">
            <w:pPr>
              <w:autoSpaceDE w:val="0"/>
              <w:autoSpaceDN w:val="0"/>
              <w:adjustRightInd w:val="0"/>
              <w:rPr>
                <w:rFonts w:cs="Goudy"/>
              </w:rPr>
            </w:pPr>
            <w:r w:rsidRPr="004E38FF">
              <w:rPr>
                <w:rFonts w:cs="Goudy"/>
              </w:rPr>
              <w:t xml:space="preserve">At the end of the book there are two pages titled ‘About the authors’. Read these to students. </w:t>
            </w:r>
          </w:p>
          <w:p w:rsidR="004E38FF" w:rsidRPr="004E38FF" w:rsidRDefault="004E38FF" w:rsidP="004E38FF">
            <w:pPr>
              <w:autoSpaceDE w:val="0"/>
              <w:autoSpaceDN w:val="0"/>
              <w:adjustRightInd w:val="0"/>
              <w:rPr>
                <w:rFonts w:cs="Goudy"/>
              </w:rPr>
            </w:pPr>
          </w:p>
          <w:p w:rsidR="004E38FF" w:rsidRPr="004E38FF" w:rsidRDefault="004E38FF" w:rsidP="004E38FF">
            <w:pPr>
              <w:autoSpaceDE w:val="0"/>
              <w:autoSpaceDN w:val="0"/>
              <w:adjustRightInd w:val="0"/>
              <w:rPr>
                <w:rFonts w:cs="Goudy"/>
              </w:rPr>
            </w:pPr>
            <w:proofErr w:type="spellStart"/>
            <w:r w:rsidRPr="004E38FF">
              <w:rPr>
                <w:rFonts w:cs="Goudy"/>
              </w:rPr>
              <w:t>Boori</w:t>
            </w:r>
            <w:proofErr w:type="spellEnd"/>
            <w:r w:rsidRPr="004E38FF">
              <w:rPr>
                <w:rFonts w:cs="Goudy"/>
              </w:rPr>
              <w:t xml:space="preserve"> Pryor is an author and a musician.</w:t>
            </w:r>
          </w:p>
          <w:p w:rsidR="004E38FF" w:rsidRPr="004E38FF" w:rsidRDefault="004E38FF" w:rsidP="004E38FF">
            <w:pPr>
              <w:autoSpaceDE w:val="0"/>
              <w:autoSpaceDN w:val="0"/>
              <w:adjustRightInd w:val="0"/>
              <w:rPr>
                <w:rFonts w:cs="Goudy"/>
              </w:rPr>
            </w:pPr>
          </w:p>
          <w:p w:rsidR="004E38FF" w:rsidRPr="004E38FF" w:rsidRDefault="004E38FF" w:rsidP="004E38FF">
            <w:pPr>
              <w:autoSpaceDE w:val="0"/>
              <w:autoSpaceDN w:val="0"/>
              <w:adjustRightInd w:val="0"/>
              <w:rPr>
                <w:rFonts w:cs="Goudy"/>
              </w:rPr>
            </w:pPr>
            <w:r w:rsidRPr="004E38FF">
              <w:rPr>
                <w:rFonts w:cs="Goudy"/>
              </w:rPr>
              <w:t xml:space="preserve">Ask students to name and talk about other Aboriginal people who have made significant progress in their chosen fields. </w:t>
            </w:r>
          </w:p>
          <w:p w:rsidR="004E38FF" w:rsidRPr="004E38FF" w:rsidRDefault="004E38FF" w:rsidP="004E38FF">
            <w:pPr>
              <w:autoSpaceDE w:val="0"/>
              <w:autoSpaceDN w:val="0"/>
              <w:adjustRightInd w:val="0"/>
              <w:rPr>
                <w:rFonts w:cs="Goudy"/>
              </w:rPr>
            </w:pPr>
          </w:p>
          <w:p w:rsidR="00F145B1" w:rsidRPr="004E38FF" w:rsidRDefault="004E38FF" w:rsidP="004E38FF">
            <w:pPr>
              <w:autoSpaceDE w:val="0"/>
              <w:autoSpaceDN w:val="0"/>
              <w:adjustRightInd w:val="0"/>
              <w:rPr>
                <w:rFonts w:cs="Goudy"/>
              </w:rPr>
            </w:pPr>
            <w:r w:rsidRPr="004E38FF">
              <w:rPr>
                <w:rFonts w:cs="Goudy"/>
              </w:rPr>
              <w:t>Display a variety of books by Aboriginal authors. Take care to only include books where the culture of the Aboriginal people has been respected.</w:t>
            </w:r>
            <w:r>
              <w:rPr>
                <w:rFonts w:ascii="Goudy" w:hAnsi="Goudy" w:cs="Goudy"/>
                <w:sz w:val="21"/>
                <w:szCs w:val="21"/>
              </w:rPr>
              <w:t xml:space="preserve"> </w:t>
            </w:r>
          </w:p>
        </w:tc>
      </w:tr>
    </w:tbl>
    <w:p w:rsidR="00622327" w:rsidRDefault="00622327" w:rsidP="00F145B1">
      <w:pPr>
        <w:autoSpaceDE w:val="0"/>
        <w:autoSpaceDN w:val="0"/>
        <w:adjustRightInd w:val="0"/>
        <w:spacing w:line="240" w:lineRule="auto"/>
        <w:rPr>
          <w:rFonts w:ascii="Goudy" w:hAnsi="Goudy" w:cs="Goudy"/>
          <w:sz w:val="21"/>
          <w:szCs w:val="21"/>
        </w:rPr>
      </w:pPr>
    </w:p>
    <w:p w:rsidR="00622327" w:rsidRDefault="00622327" w:rsidP="00F145B1">
      <w:pPr>
        <w:autoSpaceDE w:val="0"/>
        <w:autoSpaceDN w:val="0"/>
        <w:adjustRightInd w:val="0"/>
        <w:spacing w:line="240" w:lineRule="auto"/>
        <w:rPr>
          <w:rFonts w:cstheme="minorHAnsi"/>
          <w:b/>
          <w:u w:val="single"/>
        </w:rPr>
      </w:pPr>
      <w:r>
        <w:rPr>
          <w:rFonts w:cstheme="minorHAnsi"/>
          <w:b/>
          <w:u w:val="single"/>
        </w:rPr>
        <w:t>Reading (Pages 9 – 22)</w:t>
      </w:r>
    </w:p>
    <w:p w:rsidR="00622327" w:rsidRDefault="00622327" w:rsidP="00F145B1">
      <w:pPr>
        <w:autoSpaceDE w:val="0"/>
        <w:autoSpaceDN w:val="0"/>
        <w:adjustRightInd w:val="0"/>
        <w:spacing w:line="240" w:lineRule="auto"/>
        <w:rPr>
          <w:rFonts w:cstheme="minorHAnsi"/>
        </w:rPr>
      </w:pPr>
    </w:p>
    <w:p w:rsidR="00622327" w:rsidRPr="00622327" w:rsidRDefault="00622327" w:rsidP="00622327">
      <w:pPr>
        <w:autoSpaceDE w:val="0"/>
        <w:autoSpaceDN w:val="0"/>
        <w:adjustRightInd w:val="0"/>
        <w:spacing w:line="240" w:lineRule="auto"/>
        <w:rPr>
          <w:rFonts w:cstheme="minorHAnsi"/>
          <w:i/>
          <w:iCs/>
        </w:rPr>
      </w:pPr>
      <w:r w:rsidRPr="00622327">
        <w:rPr>
          <w:rFonts w:cstheme="minorHAnsi"/>
          <w:i/>
          <w:iCs/>
        </w:rPr>
        <w:t xml:space="preserve">The narrator is a young Aboriginal boy and incorporates words from Aboriginal English in his narration. The narrator explains the effect the </w:t>
      </w:r>
      <w:proofErr w:type="spellStart"/>
      <w:r w:rsidRPr="00622327">
        <w:rPr>
          <w:rFonts w:cstheme="minorHAnsi"/>
          <w:i/>
          <w:iCs/>
        </w:rPr>
        <w:t>Hairyman</w:t>
      </w:r>
      <w:proofErr w:type="spellEnd"/>
      <w:r w:rsidRPr="00622327">
        <w:rPr>
          <w:rFonts w:cstheme="minorHAnsi"/>
          <w:i/>
          <w:iCs/>
        </w:rPr>
        <w:t xml:space="preserve"> is having on the household and describes his personal fear of the spirit. He tells of his fond feelings for Sharon, and of his difficulties with some of the kids at school. We begin to learn a little about the narrator’s family and of his life at home.</w:t>
      </w:r>
    </w:p>
    <w:p w:rsidR="00622327" w:rsidRDefault="00622327" w:rsidP="00622327">
      <w:pPr>
        <w:autoSpaceDE w:val="0"/>
        <w:autoSpaceDN w:val="0"/>
        <w:adjustRightInd w:val="0"/>
        <w:spacing w:line="240" w:lineRule="auto"/>
        <w:rPr>
          <w:rFonts w:ascii="Goudy-Italic" w:hAnsi="Goudy-Italic" w:cs="Goudy-Italic"/>
          <w:i/>
          <w:iCs/>
          <w:sz w:val="21"/>
          <w:szCs w:val="21"/>
        </w:rPr>
      </w:pPr>
    </w:p>
    <w:tbl>
      <w:tblPr>
        <w:tblStyle w:val="TableGrid"/>
        <w:tblW w:w="0" w:type="auto"/>
        <w:tblLook w:val="04A0"/>
      </w:tblPr>
      <w:tblGrid>
        <w:gridCol w:w="2943"/>
        <w:gridCol w:w="7739"/>
      </w:tblGrid>
      <w:tr w:rsidR="00622327" w:rsidTr="00622327">
        <w:tc>
          <w:tcPr>
            <w:tcW w:w="2943" w:type="dxa"/>
          </w:tcPr>
          <w:p w:rsidR="00622327" w:rsidRPr="00622327" w:rsidRDefault="00622327" w:rsidP="00622327">
            <w:pPr>
              <w:autoSpaceDE w:val="0"/>
              <w:autoSpaceDN w:val="0"/>
              <w:adjustRightInd w:val="0"/>
              <w:rPr>
                <w:rFonts w:cstheme="minorHAnsi"/>
                <w:iCs/>
              </w:rPr>
            </w:pPr>
            <w:r>
              <w:rPr>
                <w:rFonts w:cstheme="minorHAnsi"/>
                <w:iCs/>
              </w:rPr>
              <w:t>Focus</w:t>
            </w:r>
          </w:p>
        </w:tc>
        <w:tc>
          <w:tcPr>
            <w:tcW w:w="7739" w:type="dxa"/>
          </w:tcPr>
          <w:p w:rsidR="00622327" w:rsidRPr="00622327" w:rsidRDefault="00622327" w:rsidP="00622327">
            <w:pPr>
              <w:autoSpaceDE w:val="0"/>
              <w:autoSpaceDN w:val="0"/>
              <w:adjustRightInd w:val="0"/>
              <w:rPr>
                <w:rFonts w:cstheme="minorHAnsi"/>
                <w:iCs/>
              </w:rPr>
            </w:pPr>
            <w:r>
              <w:rPr>
                <w:rFonts w:cstheme="minorHAnsi"/>
                <w:iCs/>
              </w:rPr>
              <w:t>Learning Activities</w:t>
            </w:r>
          </w:p>
        </w:tc>
      </w:tr>
      <w:tr w:rsidR="00622327" w:rsidTr="00622327">
        <w:tc>
          <w:tcPr>
            <w:tcW w:w="2943" w:type="dxa"/>
          </w:tcPr>
          <w:p w:rsidR="00622327" w:rsidRDefault="00622327" w:rsidP="00622327">
            <w:pPr>
              <w:autoSpaceDE w:val="0"/>
              <w:autoSpaceDN w:val="0"/>
              <w:adjustRightInd w:val="0"/>
              <w:rPr>
                <w:rFonts w:cstheme="minorHAnsi"/>
                <w:iCs/>
              </w:rPr>
            </w:pPr>
            <w:r>
              <w:rPr>
                <w:rFonts w:cstheme="minorHAnsi"/>
                <w:iCs/>
              </w:rPr>
              <w:t>Comprehension</w:t>
            </w:r>
          </w:p>
          <w:p w:rsidR="00006E84" w:rsidRDefault="00006E84" w:rsidP="00622327">
            <w:pPr>
              <w:autoSpaceDE w:val="0"/>
              <w:autoSpaceDN w:val="0"/>
              <w:adjustRightInd w:val="0"/>
              <w:rPr>
                <w:rFonts w:cstheme="minorHAnsi"/>
                <w:iCs/>
              </w:rPr>
            </w:pPr>
          </w:p>
          <w:p w:rsidR="00006E84" w:rsidRPr="00622327" w:rsidRDefault="00006E84" w:rsidP="00622327">
            <w:pPr>
              <w:autoSpaceDE w:val="0"/>
              <w:autoSpaceDN w:val="0"/>
              <w:adjustRightInd w:val="0"/>
              <w:rPr>
                <w:rFonts w:cstheme="minorHAnsi"/>
                <w:iCs/>
              </w:rPr>
            </w:pPr>
            <w:r>
              <w:rPr>
                <w:rFonts w:cstheme="minorHAnsi"/>
                <w:iCs/>
              </w:rPr>
              <w:t>Text Analysis</w:t>
            </w:r>
          </w:p>
        </w:tc>
        <w:tc>
          <w:tcPr>
            <w:tcW w:w="7739" w:type="dxa"/>
          </w:tcPr>
          <w:p w:rsidR="00622327" w:rsidRPr="00622327" w:rsidRDefault="00622327" w:rsidP="00622327">
            <w:pPr>
              <w:autoSpaceDE w:val="0"/>
              <w:autoSpaceDN w:val="0"/>
              <w:adjustRightInd w:val="0"/>
              <w:rPr>
                <w:rFonts w:cstheme="minorHAnsi"/>
                <w:b/>
                <w:bCs/>
              </w:rPr>
            </w:pPr>
            <w:r w:rsidRPr="00622327">
              <w:rPr>
                <w:rFonts w:cstheme="minorHAnsi"/>
                <w:b/>
                <w:bCs/>
              </w:rPr>
              <w:t>Questions</w:t>
            </w:r>
          </w:p>
          <w:p w:rsidR="00622327" w:rsidRPr="00622327" w:rsidRDefault="00622327" w:rsidP="00622327">
            <w:pPr>
              <w:pStyle w:val="ListParagraph"/>
              <w:numPr>
                <w:ilvl w:val="0"/>
                <w:numId w:val="3"/>
              </w:numPr>
              <w:autoSpaceDE w:val="0"/>
              <w:autoSpaceDN w:val="0"/>
              <w:adjustRightInd w:val="0"/>
              <w:rPr>
                <w:rFonts w:cstheme="minorHAnsi"/>
                <w:b/>
                <w:bCs/>
              </w:rPr>
            </w:pPr>
            <w:r w:rsidRPr="00622327">
              <w:rPr>
                <w:rFonts w:cstheme="minorHAnsi"/>
              </w:rPr>
              <w:t>What do you notice about the language of the author? Think about the length of the sentences and his choice of words.</w:t>
            </w:r>
          </w:p>
          <w:p w:rsidR="00622327" w:rsidRPr="00622327" w:rsidRDefault="00622327" w:rsidP="00622327">
            <w:pPr>
              <w:pStyle w:val="ListParagraph"/>
              <w:numPr>
                <w:ilvl w:val="0"/>
                <w:numId w:val="3"/>
              </w:numPr>
              <w:autoSpaceDE w:val="0"/>
              <w:autoSpaceDN w:val="0"/>
              <w:adjustRightInd w:val="0"/>
              <w:rPr>
                <w:rFonts w:cstheme="minorHAnsi"/>
                <w:b/>
                <w:bCs/>
              </w:rPr>
            </w:pPr>
            <w:r w:rsidRPr="00622327">
              <w:rPr>
                <w:rFonts w:cstheme="minorHAnsi"/>
              </w:rPr>
              <w:t>Have you ever been so scared that you couldn’t even call out? What happened? (Respect students’ rights to not share this information.)</w:t>
            </w:r>
          </w:p>
          <w:p w:rsidR="00622327" w:rsidRPr="00622327" w:rsidRDefault="00622327" w:rsidP="00622327">
            <w:pPr>
              <w:pStyle w:val="ListParagraph"/>
              <w:numPr>
                <w:ilvl w:val="0"/>
                <w:numId w:val="3"/>
              </w:numPr>
              <w:autoSpaceDE w:val="0"/>
              <w:autoSpaceDN w:val="0"/>
              <w:adjustRightInd w:val="0"/>
              <w:rPr>
                <w:rFonts w:cstheme="minorHAnsi"/>
                <w:b/>
                <w:bCs/>
              </w:rPr>
            </w:pPr>
            <w:r w:rsidRPr="00622327">
              <w:rPr>
                <w:rFonts w:cstheme="minorHAnsi"/>
              </w:rPr>
              <w:t>What effect do the photographs have?</w:t>
            </w:r>
          </w:p>
          <w:p w:rsidR="00622327" w:rsidRPr="00622327" w:rsidRDefault="00622327" w:rsidP="00622327">
            <w:pPr>
              <w:pStyle w:val="ListParagraph"/>
              <w:numPr>
                <w:ilvl w:val="0"/>
                <w:numId w:val="3"/>
              </w:numPr>
              <w:autoSpaceDE w:val="0"/>
              <w:autoSpaceDN w:val="0"/>
              <w:adjustRightInd w:val="0"/>
              <w:rPr>
                <w:rFonts w:cstheme="minorHAnsi"/>
                <w:b/>
                <w:bCs/>
              </w:rPr>
            </w:pPr>
            <w:r w:rsidRPr="00622327">
              <w:rPr>
                <w:rFonts w:cstheme="minorHAnsi"/>
              </w:rPr>
              <w:t>Think about a time when someone at school made life really tough for you. If you feel like sharing this, tell us what happened.</w:t>
            </w:r>
          </w:p>
          <w:p w:rsidR="00622327" w:rsidRPr="00622327" w:rsidRDefault="00622327" w:rsidP="00622327">
            <w:pPr>
              <w:pStyle w:val="ListParagraph"/>
              <w:numPr>
                <w:ilvl w:val="0"/>
                <w:numId w:val="3"/>
              </w:numPr>
              <w:autoSpaceDE w:val="0"/>
              <w:autoSpaceDN w:val="0"/>
              <w:adjustRightInd w:val="0"/>
              <w:rPr>
                <w:rFonts w:ascii="Goudy-Bold" w:hAnsi="Goudy-Bold" w:cs="Goudy-Bold"/>
                <w:b/>
                <w:bCs/>
                <w:sz w:val="23"/>
                <w:szCs w:val="23"/>
              </w:rPr>
            </w:pPr>
            <w:r w:rsidRPr="00622327">
              <w:rPr>
                <w:rFonts w:cstheme="minorHAnsi"/>
              </w:rPr>
              <w:t>Who is the narrator referring to when he talks about ‘our people’ and ‘us mob’?</w:t>
            </w:r>
          </w:p>
        </w:tc>
      </w:tr>
      <w:tr w:rsidR="00622327" w:rsidTr="00622327">
        <w:tc>
          <w:tcPr>
            <w:tcW w:w="2943" w:type="dxa"/>
          </w:tcPr>
          <w:p w:rsidR="00622327" w:rsidRDefault="00622327" w:rsidP="00622327">
            <w:pPr>
              <w:autoSpaceDE w:val="0"/>
              <w:autoSpaceDN w:val="0"/>
              <w:adjustRightInd w:val="0"/>
              <w:rPr>
                <w:rFonts w:cstheme="minorHAnsi"/>
                <w:iCs/>
              </w:rPr>
            </w:pPr>
            <w:r>
              <w:rPr>
                <w:rFonts w:cstheme="minorHAnsi"/>
                <w:iCs/>
              </w:rPr>
              <w:t>Aboriginal English</w:t>
            </w:r>
          </w:p>
        </w:tc>
        <w:tc>
          <w:tcPr>
            <w:tcW w:w="7739" w:type="dxa"/>
          </w:tcPr>
          <w:p w:rsidR="00622327" w:rsidRPr="00622327" w:rsidRDefault="00622327" w:rsidP="00622327">
            <w:pPr>
              <w:autoSpaceDE w:val="0"/>
              <w:autoSpaceDN w:val="0"/>
              <w:adjustRightInd w:val="0"/>
              <w:rPr>
                <w:rFonts w:cstheme="minorHAnsi"/>
              </w:rPr>
            </w:pPr>
            <w:r w:rsidRPr="00622327">
              <w:rPr>
                <w:rFonts w:cstheme="minorHAnsi"/>
              </w:rPr>
              <w:t xml:space="preserve">Talk with students about the significance of Aboriginal English in Australia. Aboriginal English is a dialect of English and it incorporates words from Australian Aboriginal languages. Much of the language is spoken and until recently was not recorded in the written form. The written form therefore contains a variety of spellings. The English K-6 documents have some interesting notes and explanations dealing with this. </w:t>
            </w:r>
          </w:p>
          <w:p w:rsidR="00622327" w:rsidRPr="00622327" w:rsidRDefault="00622327" w:rsidP="00622327">
            <w:pPr>
              <w:autoSpaceDE w:val="0"/>
              <w:autoSpaceDN w:val="0"/>
              <w:adjustRightInd w:val="0"/>
              <w:rPr>
                <w:rFonts w:cstheme="minorHAnsi"/>
              </w:rPr>
            </w:pPr>
          </w:p>
          <w:p w:rsidR="00622327" w:rsidRPr="00622327" w:rsidRDefault="00622327" w:rsidP="00622327">
            <w:pPr>
              <w:autoSpaceDE w:val="0"/>
              <w:autoSpaceDN w:val="0"/>
              <w:adjustRightInd w:val="0"/>
              <w:rPr>
                <w:rFonts w:cstheme="minorHAnsi"/>
              </w:rPr>
            </w:pPr>
            <w:r w:rsidRPr="00622327">
              <w:rPr>
                <w:rFonts w:cstheme="minorHAnsi"/>
              </w:rPr>
              <w:t xml:space="preserve">On chart paper make a list of words from the </w:t>
            </w:r>
            <w:proofErr w:type="gramStart"/>
            <w:r w:rsidRPr="00622327">
              <w:rPr>
                <w:rFonts w:cstheme="minorHAnsi"/>
              </w:rPr>
              <w:t>text that are</w:t>
            </w:r>
            <w:proofErr w:type="gramEnd"/>
            <w:r w:rsidRPr="00622327">
              <w:rPr>
                <w:rFonts w:cstheme="minorHAnsi"/>
              </w:rPr>
              <w:t xml:space="preserve"> Aboriginal English. </w:t>
            </w:r>
          </w:p>
          <w:p w:rsidR="00622327" w:rsidRPr="00622327" w:rsidRDefault="00622327" w:rsidP="00622327">
            <w:pPr>
              <w:autoSpaceDE w:val="0"/>
              <w:autoSpaceDN w:val="0"/>
              <w:adjustRightInd w:val="0"/>
              <w:rPr>
                <w:rFonts w:cstheme="minorHAnsi"/>
              </w:rPr>
            </w:pPr>
          </w:p>
          <w:p w:rsidR="00622327" w:rsidRPr="00622327" w:rsidRDefault="00622327" w:rsidP="00622327">
            <w:pPr>
              <w:autoSpaceDE w:val="0"/>
              <w:autoSpaceDN w:val="0"/>
              <w:adjustRightInd w:val="0"/>
              <w:rPr>
                <w:rFonts w:ascii="Goudy" w:hAnsi="Goudy" w:cs="Goudy"/>
                <w:sz w:val="21"/>
                <w:szCs w:val="21"/>
              </w:rPr>
            </w:pPr>
            <w:r w:rsidRPr="00622327">
              <w:rPr>
                <w:rFonts w:cstheme="minorHAnsi"/>
              </w:rPr>
              <w:t>Play a game with students called ‘I’m thinking of a word that means... ’. Students can also play this game in small groups.</w:t>
            </w:r>
          </w:p>
        </w:tc>
      </w:tr>
      <w:tr w:rsidR="00DF4ADE" w:rsidTr="00622327">
        <w:tc>
          <w:tcPr>
            <w:tcW w:w="2943" w:type="dxa"/>
          </w:tcPr>
          <w:p w:rsidR="00DF4ADE" w:rsidRDefault="00DF4ADE" w:rsidP="00622327">
            <w:pPr>
              <w:autoSpaceDE w:val="0"/>
              <w:autoSpaceDN w:val="0"/>
              <w:adjustRightInd w:val="0"/>
              <w:rPr>
                <w:rFonts w:cstheme="minorHAnsi"/>
                <w:iCs/>
              </w:rPr>
            </w:pPr>
            <w:r>
              <w:rPr>
                <w:rFonts w:cstheme="minorHAnsi"/>
                <w:iCs/>
              </w:rPr>
              <w:t>Aboriginal English</w:t>
            </w:r>
          </w:p>
        </w:tc>
        <w:tc>
          <w:tcPr>
            <w:tcW w:w="7739" w:type="dxa"/>
          </w:tcPr>
          <w:p w:rsidR="00DF4ADE" w:rsidRPr="00DF4ADE" w:rsidRDefault="00DF4ADE" w:rsidP="00DF4ADE">
            <w:pPr>
              <w:autoSpaceDE w:val="0"/>
              <w:autoSpaceDN w:val="0"/>
              <w:adjustRightInd w:val="0"/>
              <w:rPr>
                <w:rFonts w:cstheme="minorHAnsi"/>
              </w:rPr>
            </w:pPr>
            <w:r w:rsidRPr="00DF4ADE">
              <w:rPr>
                <w:rFonts w:cstheme="minorHAnsi"/>
              </w:rPr>
              <w:t xml:space="preserve">Provide each student with </w:t>
            </w:r>
            <w:r w:rsidRPr="00DF4ADE">
              <w:rPr>
                <w:rFonts w:cstheme="minorHAnsi"/>
                <w:bCs/>
              </w:rPr>
              <w:t>the attached BLM 1</w:t>
            </w:r>
            <w:r w:rsidRPr="00DF4ADE">
              <w:rPr>
                <w:rFonts w:cstheme="minorHAnsi"/>
              </w:rPr>
              <w:t xml:space="preserve">. </w:t>
            </w:r>
          </w:p>
          <w:p w:rsidR="00DF4ADE" w:rsidRPr="00DF4ADE" w:rsidRDefault="00DF4ADE" w:rsidP="00DF4ADE">
            <w:pPr>
              <w:autoSpaceDE w:val="0"/>
              <w:autoSpaceDN w:val="0"/>
              <w:adjustRightInd w:val="0"/>
              <w:rPr>
                <w:rFonts w:cstheme="minorHAnsi"/>
              </w:rPr>
            </w:pPr>
          </w:p>
          <w:p w:rsidR="00DF4ADE" w:rsidRPr="00DF4ADE" w:rsidRDefault="00DF4ADE" w:rsidP="00DF4ADE">
            <w:pPr>
              <w:autoSpaceDE w:val="0"/>
              <w:autoSpaceDN w:val="0"/>
              <w:adjustRightInd w:val="0"/>
              <w:rPr>
                <w:rFonts w:cstheme="minorHAnsi"/>
              </w:rPr>
            </w:pPr>
            <w:r w:rsidRPr="00DF4ADE">
              <w:rPr>
                <w:rFonts w:cstheme="minorHAnsi"/>
              </w:rPr>
              <w:t xml:space="preserve">Ask students to write a glossary of Aboriginal English words from the text. Remind them to include a short definition or translation of each word and to place the words in alphabetical order. </w:t>
            </w:r>
          </w:p>
          <w:p w:rsidR="00DF4ADE" w:rsidRPr="00DF4ADE" w:rsidRDefault="00DF4ADE" w:rsidP="00DF4ADE">
            <w:pPr>
              <w:autoSpaceDE w:val="0"/>
              <w:autoSpaceDN w:val="0"/>
              <w:adjustRightInd w:val="0"/>
              <w:rPr>
                <w:rFonts w:cstheme="minorHAnsi"/>
              </w:rPr>
            </w:pPr>
          </w:p>
          <w:p w:rsidR="00DF4ADE" w:rsidRPr="00DF4ADE" w:rsidRDefault="00DF4ADE" w:rsidP="00DF4ADE">
            <w:pPr>
              <w:autoSpaceDE w:val="0"/>
              <w:autoSpaceDN w:val="0"/>
              <w:adjustRightInd w:val="0"/>
              <w:rPr>
                <w:rFonts w:ascii="Goudy" w:hAnsi="Goudy" w:cs="Goudy"/>
                <w:sz w:val="21"/>
                <w:szCs w:val="21"/>
              </w:rPr>
            </w:pPr>
            <w:r w:rsidRPr="00DF4ADE">
              <w:rPr>
                <w:rFonts w:cstheme="minorHAnsi"/>
              </w:rPr>
              <w:t>Most of the words are defined by the narrator. Encourage students to guess the meanings of words from their context if they are not defined.</w:t>
            </w:r>
          </w:p>
        </w:tc>
      </w:tr>
      <w:tr w:rsidR="00DF4ADE" w:rsidTr="00622327">
        <w:tc>
          <w:tcPr>
            <w:tcW w:w="2943" w:type="dxa"/>
          </w:tcPr>
          <w:p w:rsidR="00DF4ADE" w:rsidRDefault="00DF4ADE" w:rsidP="00622327">
            <w:pPr>
              <w:autoSpaceDE w:val="0"/>
              <w:autoSpaceDN w:val="0"/>
              <w:adjustRightInd w:val="0"/>
              <w:rPr>
                <w:rFonts w:cstheme="minorHAnsi"/>
                <w:iCs/>
              </w:rPr>
            </w:pPr>
            <w:r>
              <w:rPr>
                <w:rFonts w:cstheme="minorHAnsi"/>
                <w:iCs/>
              </w:rPr>
              <w:t>Similes</w:t>
            </w:r>
          </w:p>
        </w:tc>
        <w:tc>
          <w:tcPr>
            <w:tcW w:w="7739" w:type="dxa"/>
          </w:tcPr>
          <w:p w:rsidR="00DF4ADE" w:rsidRPr="00DF4ADE" w:rsidRDefault="00DF4ADE" w:rsidP="00DF4ADE">
            <w:pPr>
              <w:autoSpaceDE w:val="0"/>
              <w:autoSpaceDN w:val="0"/>
              <w:adjustRightInd w:val="0"/>
              <w:rPr>
                <w:rFonts w:cstheme="minorHAnsi"/>
              </w:rPr>
            </w:pPr>
            <w:r w:rsidRPr="00DF4ADE">
              <w:rPr>
                <w:rFonts w:cstheme="minorHAnsi"/>
              </w:rPr>
              <w:t>The text contains some interesting examples of similes.</w:t>
            </w:r>
          </w:p>
          <w:p w:rsidR="00DF4ADE" w:rsidRPr="00DF4ADE" w:rsidRDefault="00DF4ADE" w:rsidP="00DF4ADE">
            <w:pPr>
              <w:autoSpaceDE w:val="0"/>
              <w:autoSpaceDN w:val="0"/>
              <w:adjustRightInd w:val="0"/>
              <w:rPr>
                <w:rFonts w:cstheme="minorHAnsi"/>
              </w:rPr>
            </w:pPr>
          </w:p>
          <w:p w:rsidR="00DF4ADE" w:rsidRPr="00DF4ADE" w:rsidRDefault="00DF4ADE" w:rsidP="00DF4ADE">
            <w:pPr>
              <w:autoSpaceDE w:val="0"/>
              <w:autoSpaceDN w:val="0"/>
              <w:adjustRightInd w:val="0"/>
              <w:rPr>
                <w:rFonts w:cstheme="minorHAnsi"/>
              </w:rPr>
            </w:pPr>
            <w:r w:rsidRPr="00DF4ADE">
              <w:rPr>
                <w:rFonts w:cstheme="minorHAnsi"/>
              </w:rPr>
              <w:t xml:space="preserve">Explain to students that a simile likens one thing to another that is quite different. </w:t>
            </w:r>
            <w:r w:rsidRPr="00DF4ADE">
              <w:rPr>
                <w:rFonts w:cstheme="minorHAnsi"/>
              </w:rPr>
              <w:lastRenderedPageBreak/>
              <w:t>The use of ‘as’ or ‘like’ prepares the reader for this comparison.</w:t>
            </w:r>
          </w:p>
          <w:p w:rsidR="00DF4ADE" w:rsidRPr="00DF4ADE" w:rsidRDefault="00DF4ADE" w:rsidP="00DF4ADE">
            <w:pPr>
              <w:autoSpaceDE w:val="0"/>
              <w:autoSpaceDN w:val="0"/>
              <w:adjustRightInd w:val="0"/>
              <w:rPr>
                <w:rFonts w:cstheme="minorHAnsi"/>
              </w:rPr>
            </w:pPr>
          </w:p>
          <w:p w:rsidR="00DF4ADE" w:rsidRPr="00DF4ADE" w:rsidRDefault="00DF4ADE" w:rsidP="00DF4ADE">
            <w:pPr>
              <w:autoSpaceDE w:val="0"/>
              <w:autoSpaceDN w:val="0"/>
              <w:adjustRightInd w:val="0"/>
              <w:rPr>
                <w:rFonts w:cstheme="minorHAnsi"/>
              </w:rPr>
            </w:pPr>
            <w:r w:rsidRPr="00DF4ADE">
              <w:rPr>
                <w:rFonts w:cstheme="minorHAnsi"/>
              </w:rPr>
              <w:t xml:space="preserve">Have students think of examples from everyday life. (I’m hot as toast; she’s silly as a monkey; we were busy as bees; they were cool like cucumbers.) </w:t>
            </w:r>
          </w:p>
          <w:p w:rsidR="00DF4ADE" w:rsidRPr="00DF4ADE" w:rsidRDefault="00DF4ADE" w:rsidP="00DF4ADE">
            <w:pPr>
              <w:autoSpaceDE w:val="0"/>
              <w:autoSpaceDN w:val="0"/>
              <w:adjustRightInd w:val="0"/>
              <w:rPr>
                <w:rFonts w:cstheme="minorHAnsi"/>
              </w:rPr>
            </w:pPr>
          </w:p>
          <w:p w:rsidR="00DF4ADE" w:rsidRPr="00DF4ADE" w:rsidRDefault="00DF4ADE" w:rsidP="00DF4ADE">
            <w:pPr>
              <w:autoSpaceDE w:val="0"/>
              <w:autoSpaceDN w:val="0"/>
              <w:adjustRightInd w:val="0"/>
              <w:rPr>
                <w:rFonts w:cstheme="minorHAnsi"/>
              </w:rPr>
            </w:pPr>
            <w:r w:rsidRPr="00DF4ADE">
              <w:rPr>
                <w:rFonts w:cstheme="minorHAnsi"/>
              </w:rPr>
              <w:t xml:space="preserve">Distribute attached </w:t>
            </w:r>
            <w:r w:rsidRPr="00DF4ADE">
              <w:rPr>
                <w:rFonts w:cstheme="minorHAnsi"/>
                <w:bCs/>
              </w:rPr>
              <w:t>BLM 2</w:t>
            </w:r>
            <w:r w:rsidRPr="00DF4ADE">
              <w:rPr>
                <w:rFonts w:cstheme="minorHAnsi"/>
              </w:rPr>
              <w:t xml:space="preserve">. </w:t>
            </w:r>
          </w:p>
          <w:p w:rsidR="00DF4ADE" w:rsidRPr="00DF4ADE" w:rsidRDefault="00DF4ADE" w:rsidP="00DF4ADE">
            <w:pPr>
              <w:autoSpaceDE w:val="0"/>
              <w:autoSpaceDN w:val="0"/>
              <w:adjustRightInd w:val="0"/>
              <w:rPr>
                <w:rFonts w:cstheme="minorHAnsi"/>
              </w:rPr>
            </w:pPr>
          </w:p>
          <w:p w:rsidR="00DF4ADE" w:rsidRPr="00DF4ADE" w:rsidRDefault="00DF4ADE" w:rsidP="00DF4ADE">
            <w:pPr>
              <w:autoSpaceDE w:val="0"/>
              <w:autoSpaceDN w:val="0"/>
              <w:adjustRightInd w:val="0"/>
              <w:rPr>
                <w:rFonts w:cstheme="minorHAnsi"/>
              </w:rPr>
            </w:pPr>
            <w:r w:rsidRPr="00DF4ADE">
              <w:rPr>
                <w:rFonts w:cstheme="minorHAnsi"/>
              </w:rPr>
              <w:t xml:space="preserve">As you read aloud the pages listed, have students identify and record the similes. Discuss the vivid picture that they portray. </w:t>
            </w:r>
          </w:p>
          <w:p w:rsidR="00DF4ADE" w:rsidRPr="00DF4ADE" w:rsidRDefault="00DF4ADE" w:rsidP="00DF4ADE">
            <w:pPr>
              <w:autoSpaceDE w:val="0"/>
              <w:autoSpaceDN w:val="0"/>
              <w:adjustRightInd w:val="0"/>
              <w:rPr>
                <w:rFonts w:cstheme="minorHAnsi"/>
              </w:rPr>
            </w:pPr>
          </w:p>
          <w:p w:rsidR="00DF4ADE" w:rsidRPr="00DF4ADE" w:rsidRDefault="00DF4ADE" w:rsidP="00DF4ADE">
            <w:pPr>
              <w:autoSpaceDE w:val="0"/>
              <w:autoSpaceDN w:val="0"/>
              <w:adjustRightInd w:val="0"/>
              <w:rPr>
                <w:rFonts w:ascii="Goudy" w:hAnsi="Goudy" w:cs="Goudy"/>
                <w:sz w:val="21"/>
                <w:szCs w:val="21"/>
              </w:rPr>
            </w:pPr>
            <w:r w:rsidRPr="00DF4ADE">
              <w:rPr>
                <w:rFonts w:cstheme="minorHAnsi"/>
              </w:rPr>
              <w:t>Have students try to come up with their own, different similes for the same images.</w:t>
            </w:r>
          </w:p>
        </w:tc>
      </w:tr>
    </w:tbl>
    <w:p w:rsidR="00622327" w:rsidRDefault="00622327" w:rsidP="00622327">
      <w:pPr>
        <w:autoSpaceDE w:val="0"/>
        <w:autoSpaceDN w:val="0"/>
        <w:adjustRightInd w:val="0"/>
        <w:spacing w:line="240" w:lineRule="auto"/>
        <w:rPr>
          <w:rFonts w:ascii="Goudy-Italic" w:hAnsi="Goudy-Italic" w:cs="Goudy-Italic"/>
          <w:iCs/>
          <w:sz w:val="21"/>
          <w:szCs w:val="21"/>
        </w:rPr>
      </w:pPr>
    </w:p>
    <w:p w:rsidR="00DF4ADE" w:rsidRDefault="00DF4ADE" w:rsidP="00622327">
      <w:pPr>
        <w:autoSpaceDE w:val="0"/>
        <w:autoSpaceDN w:val="0"/>
        <w:adjustRightInd w:val="0"/>
        <w:spacing w:line="240" w:lineRule="auto"/>
        <w:rPr>
          <w:rFonts w:cstheme="minorHAnsi"/>
          <w:b/>
          <w:iCs/>
          <w:u w:val="single"/>
        </w:rPr>
      </w:pPr>
      <w:r>
        <w:rPr>
          <w:rFonts w:cstheme="minorHAnsi"/>
          <w:b/>
          <w:iCs/>
          <w:u w:val="single"/>
        </w:rPr>
        <w:t>Reading (Page 23 – 41)</w:t>
      </w:r>
    </w:p>
    <w:p w:rsidR="00006E84" w:rsidRDefault="00006E84" w:rsidP="00006E84">
      <w:pPr>
        <w:autoSpaceDE w:val="0"/>
        <w:autoSpaceDN w:val="0"/>
        <w:adjustRightInd w:val="0"/>
        <w:spacing w:line="240" w:lineRule="auto"/>
        <w:rPr>
          <w:rFonts w:ascii="Goudy-Italic" w:hAnsi="Goudy-Italic" w:cs="Goudy-Italic"/>
          <w:i/>
          <w:iCs/>
          <w:sz w:val="21"/>
          <w:szCs w:val="21"/>
        </w:rPr>
      </w:pPr>
    </w:p>
    <w:p w:rsidR="00006E84" w:rsidRPr="00006E84" w:rsidRDefault="00006E84" w:rsidP="00006E84">
      <w:pPr>
        <w:autoSpaceDE w:val="0"/>
        <w:autoSpaceDN w:val="0"/>
        <w:adjustRightInd w:val="0"/>
        <w:spacing w:line="240" w:lineRule="auto"/>
        <w:rPr>
          <w:rFonts w:cstheme="minorHAnsi"/>
          <w:i/>
          <w:iCs/>
        </w:rPr>
      </w:pPr>
      <w:r w:rsidRPr="00006E84">
        <w:rPr>
          <w:rFonts w:cstheme="minorHAnsi"/>
          <w:i/>
          <w:iCs/>
        </w:rPr>
        <w:t xml:space="preserve">In the midst of a terrifying visit from the </w:t>
      </w:r>
      <w:proofErr w:type="spellStart"/>
      <w:r w:rsidRPr="00006E84">
        <w:rPr>
          <w:rFonts w:cstheme="minorHAnsi"/>
          <w:i/>
          <w:iCs/>
        </w:rPr>
        <w:t>Hairyman</w:t>
      </w:r>
      <w:proofErr w:type="spellEnd"/>
      <w:r w:rsidRPr="00006E84">
        <w:rPr>
          <w:rFonts w:cstheme="minorHAnsi"/>
          <w:i/>
          <w:iCs/>
        </w:rPr>
        <w:t xml:space="preserve">, the narrator finds that a green tree frog, </w:t>
      </w:r>
      <w:proofErr w:type="spellStart"/>
      <w:r w:rsidRPr="00006E84">
        <w:rPr>
          <w:rFonts w:cstheme="minorHAnsi"/>
          <w:i/>
          <w:iCs/>
        </w:rPr>
        <w:t>girragundji</w:t>
      </w:r>
      <w:proofErr w:type="spellEnd"/>
      <w:r w:rsidRPr="00006E84">
        <w:rPr>
          <w:rFonts w:cstheme="minorHAnsi"/>
          <w:i/>
          <w:iCs/>
        </w:rPr>
        <w:t xml:space="preserve">, has landed on him. The two develop a relationship and </w:t>
      </w:r>
      <w:proofErr w:type="spellStart"/>
      <w:r w:rsidRPr="00006E84">
        <w:rPr>
          <w:rFonts w:cstheme="minorHAnsi"/>
          <w:i/>
          <w:iCs/>
        </w:rPr>
        <w:t>Gundji</w:t>
      </w:r>
      <w:proofErr w:type="spellEnd"/>
      <w:r w:rsidRPr="00006E84">
        <w:rPr>
          <w:rFonts w:cstheme="minorHAnsi"/>
          <w:i/>
          <w:iCs/>
        </w:rPr>
        <w:t xml:space="preserve"> gives the narrator the courage he needs to deal with school, football and life at home. The narrator believes that the old people have sent </w:t>
      </w:r>
      <w:proofErr w:type="spellStart"/>
      <w:r w:rsidRPr="00006E84">
        <w:rPr>
          <w:rFonts w:cstheme="minorHAnsi"/>
          <w:i/>
          <w:iCs/>
        </w:rPr>
        <w:t>girragundji</w:t>
      </w:r>
      <w:proofErr w:type="spellEnd"/>
      <w:r w:rsidRPr="00006E84">
        <w:rPr>
          <w:rFonts w:cstheme="minorHAnsi"/>
          <w:i/>
          <w:iCs/>
        </w:rPr>
        <w:t xml:space="preserve"> to protect him.</w:t>
      </w:r>
    </w:p>
    <w:p w:rsidR="00DF4ADE" w:rsidRDefault="00DF4ADE" w:rsidP="00622327">
      <w:pPr>
        <w:autoSpaceDE w:val="0"/>
        <w:autoSpaceDN w:val="0"/>
        <w:adjustRightInd w:val="0"/>
        <w:spacing w:line="240" w:lineRule="auto"/>
        <w:rPr>
          <w:rFonts w:cstheme="minorHAnsi"/>
          <w:iCs/>
        </w:rPr>
      </w:pPr>
    </w:p>
    <w:tbl>
      <w:tblPr>
        <w:tblStyle w:val="TableGrid"/>
        <w:tblW w:w="0" w:type="auto"/>
        <w:tblLook w:val="04A0"/>
      </w:tblPr>
      <w:tblGrid>
        <w:gridCol w:w="2943"/>
        <w:gridCol w:w="7739"/>
      </w:tblGrid>
      <w:tr w:rsidR="00DF4ADE" w:rsidTr="00DF4ADE">
        <w:tc>
          <w:tcPr>
            <w:tcW w:w="2943" w:type="dxa"/>
          </w:tcPr>
          <w:p w:rsidR="00DF4ADE" w:rsidRDefault="00006E84" w:rsidP="00622327">
            <w:pPr>
              <w:autoSpaceDE w:val="0"/>
              <w:autoSpaceDN w:val="0"/>
              <w:adjustRightInd w:val="0"/>
              <w:rPr>
                <w:rFonts w:cstheme="minorHAnsi"/>
                <w:iCs/>
              </w:rPr>
            </w:pPr>
            <w:r>
              <w:rPr>
                <w:rFonts w:cstheme="minorHAnsi"/>
                <w:iCs/>
              </w:rPr>
              <w:t>Focus</w:t>
            </w:r>
          </w:p>
        </w:tc>
        <w:tc>
          <w:tcPr>
            <w:tcW w:w="7739" w:type="dxa"/>
          </w:tcPr>
          <w:p w:rsidR="00DF4ADE" w:rsidRDefault="00006E84" w:rsidP="00622327">
            <w:pPr>
              <w:autoSpaceDE w:val="0"/>
              <w:autoSpaceDN w:val="0"/>
              <w:adjustRightInd w:val="0"/>
              <w:rPr>
                <w:rFonts w:cstheme="minorHAnsi"/>
                <w:iCs/>
              </w:rPr>
            </w:pPr>
            <w:r>
              <w:rPr>
                <w:rFonts w:cstheme="minorHAnsi"/>
                <w:iCs/>
              </w:rPr>
              <w:t>Learning Activity</w:t>
            </w:r>
          </w:p>
        </w:tc>
      </w:tr>
      <w:tr w:rsidR="00DF4ADE" w:rsidTr="00DF4ADE">
        <w:tc>
          <w:tcPr>
            <w:tcW w:w="2943" w:type="dxa"/>
          </w:tcPr>
          <w:p w:rsidR="00DF4ADE" w:rsidRDefault="00006E84" w:rsidP="00622327">
            <w:pPr>
              <w:autoSpaceDE w:val="0"/>
              <w:autoSpaceDN w:val="0"/>
              <w:adjustRightInd w:val="0"/>
              <w:rPr>
                <w:rFonts w:cstheme="minorHAnsi"/>
                <w:iCs/>
              </w:rPr>
            </w:pPr>
            <w:r>
              <w:rPr>
                <w:rFonts w:cstheme="minorHAnsi"/>
                <w:iCs/>
              </w:rPr>
              <w:t>Comprehension</w:t>
            </w:r>
          </w:p>
          <w:p w:rsidR="00006E84" w:rsidRDefault="00006E84" w:rsidP="00622327">
            <w:pPr>
              <w:autoSpaceDE w:val="0"/>
              <w:autoSpaceDN w:val="0"/>
              <w:adjustRightInd w:val="0"/>
              <w:rPr>
                <w:rFonts w:cstheme="minorHAnsi"/>
                <w:iCs/>
              </w:rPr>
            </w:pPr>
          </w:p>
          <w:p w:rsidR="00006E84" w:rsidRDefault="00006E84" w:rsidP="00622327">
            <w:pPr>
              <w:autoSpaceDE w:val="0"/>
              <w:autoSpaceDN w:val="0"/>
              <w:adjustRightInd w:val="0"/>
              <w:rPr>
                <w:rFonts w:cstheme="minorHAnsi"/>
                <w:iCs/>
              </w:rPr>
            </w:pPr>
            <w:r>
              <w:rPr>
                <w:rFonts w:cstheme="minorHAnsi"/>
                <w:iCs/>
              </w:rPr>
              <w:t>Text Analysis</w:t>
            </w:r>
          </w:p>
        </w:tc>
        <w:tc>
          <w:tcPr>
            <w:tcW w:w="7739" w:type="dxa"/>
          </w:tcPr>
          <w:p w:rsidR="00006E84" w:rsidRPr="00AA57E9" w:rsidRDefault="00006E84" w:rsidP="00006E84">
            <w:pPr>
              <w:autoSpaceDE w:val="0"/>
              <w:autoSpaceDN w:val="0"/>
              <w:adjustRightInd w:val="0"/>
              <w:rPr>
                <w:rFonts w:cstheme="minorHAnsi"/>
                <w:b/>
                <w:bCs/>
              </w:rPr>
            </w:pPr>
            <w:r w:rsidRPr="00AA57E9">
              <w:rPr>
                <w:rFonts w:cstheme="minorHAnsi"/>
                <w:b/>
                <w:bCs/>
              </w:rPr>
              <w:t>Questions</w:t>
            </w:r>
          </w:p>
          <w:p w:rsidR="00AA57E9" w:rsidRPr="00AA57E9" w:rsidRDefault="00006E84" w:rsidP="00006E84">
            <w:pPr>
              <w:pStyle w:val="ListParagraph"/>
              <w:numPr>
                <w:ilvl w:val="0"/>
                <w:numId w:val="4"/>
              </w:numPr>
              <w:autoSpaceDE w:val="0"/>
              <w:autoSpaceDN w:val="0"/>
              <w:adjustRightInd w:val="0"/>
              <w:rPr>
                <w:rFonts w:cstheme="minorHAnsi"/>
              </w:rPr>
            </w:pPr>
            <w:r w:rsidRPr="00AA57E9">
              <w:rPr>
                <w:rFonts w:cstheme="minorHAnsi"/>
              </w:rPr>
              <w:t>What effect does the change of font and different-sized writing have on the way you read pages 24 to 29?</w:t>
            </w:r>
          </w:p>
          <w:p w:rsidR="00AA57E9" w:rsidRPr="00AA57E9" w:rsidRDefault="00006E84" w:rsidP="00006E84">
            <w:pPr>
              <w:pStyle w:val="ListParagraph"/>
              <w:numPr>
                <w:ilvl w:val="0"/>
                <w:numId w:val="4"/>
              </w:numPr>
              <w:autoSpaceDE w:val="0"/>
              <w:autoSpaceDN w:val="0"/>
              <w:adjustRightInd w:val="0"/>
              <w:rPr>
                <w:rFonts w:cstheme="minorHAnsi"/>
              </w:rPr>
            </w:pPr>
            <w:r w:rsidRPr="00AA57E9">
              <w:rPr>
                <w:rFonts w:cstheme="minorHAnsi"/>
              </w:rPr>
              <w:t>What do you notice about the length of</w:t>
            </w:r>
            <w:r w:rsidR="00AA57E9" w:rsidRPr="00AA57E9">
              <w:rPr>
                <w:rFonts w:cstheme="minorHAnsi"/>
              </w:rPr>
              <w:t xml:space="preserve"> </w:t>
            </w:r>
            <w:r w:rsidRPr="00AA57E9">
              <w:rPr>
                <w:rFonts w:cstheme="minorHAnsi"/>
              </w:rPr>
              <w:t>the sentences?</w:t>
            </w:r>
          </w:p>
          <w:p w:rsidR="00AA57E9" w:rsidRPr="00AA57E9" w:rsidRDefault="00006E84" w:rsidP="00006E84">
            <w:pPr>
              <w:pStyle w:val="ListParagraph"/>
              <w:numPr>
                <w:ilvl w:val="0"/>
                <w:numId w:val="4"/>
              </w:numPr>
              <w:autoSpaceDE w:val="0"/>
              <w:autoSpaceDN w:val="0"/>
              <w:adjustRightInd w:val="0"/>
              <w:rPr>
                <w:rFonts w:cstheme="minorHAnsi"/>
              </w:rPr>
            </w:pPr>
            <w:r w:rsidRPr="00AA57E9">
              <w:rPr>
                <w:rFonts w:cstheme="minorHAnsi"/>
              </w:rPr>
              <w:t>Have you ever felt a frog? What did it feel</w:t>
            </w:r>
            <w:r w:rsidR="00AA57E9" w:rsidRPr="00AA57E9">
              <w:rPr>
                <w:rFonts w:cstheme="minorHAnsi"/>
              </w:rPr>
              <w:t xml:space="preserve"> </w:t>
            </w:r>
            <w:r w:rsidRPr="00AA57E9">
              <w:rPr>
                <w:rFonts w:cstheme="minorHAnsi"/>
              </w:rPr>
              <w:t>like?</w:t>
            </w:r>
          </w:p>
          <w:p w:rsidR="00AA57E9" w:rsidRPr="00AA57E9" w:rsidRDefault="00006E84" w:rsidP="00006E84">
            <w:pPr>
              <w:pStyle w:val="ListParagraph"/>
              <w:numPr>
                <w:ilvl w:val="0"/>
                <w:numId w:val="4"/>
              </w:numPr>
              <w:autoSpaceDE w:val="0"/>
              <w:autoSpaceDN w:val="0"/>
              <w:adjustRightInd w:val="0"/>
              <w:rPr>
                <w:rFonts w:cstheme="minorHAnsi"/>
              </w:rPr>
            </w:pPr>
            <w:r w:rsidRPr="00AA57E9">
              <w:rPr>
                <w:rFonts w:cstheme="minorHAnsi"/>
              </w:rPr>
              <w:t>Imagine having a frog land on you in the</w:t>
            </w:r>
            <w:r w:rsidR="00AA57E9" w:rsidRPr="00AA57E9">
              <w:rPr>
                <w:rFonts w:cstheme="minorHAnsi"/>
              </w:rPr>
              <w:t xml:space="preserve"> </w:t>
            </w:r>
            <w:r w:rsidRPr="00AA57E9">
              <w:rPr>
                <w:rFonts w:cstheme="minorHAnsi"/>
              </w:rPr>
              <w:t>middle of the night. How do you think</w:t>
            </w:r>
            <w:r w:rsidR="00AA57E9" w:rsidRPr="00AA57E9">
              <w:rPr>
                <w:rFonts w:cstheme="minorHAnsi"/>
              </w:rPr>
              <w:t xml:space="preserve"> </w:t>
            </w:r>
            <w:r w:rsidRPr="00AA57E9">
              <w:rPr>
                <w:rFonts w:cstheme="minorHAnsi"/>
              </w:rPr>
              <w:t>you would react?</w:t>
            </w:r>
          </w:p>
          <w:p w:rsidR="00AA57E9" w:rsidRPr="00AA57E9" w:rsidRDefault="00006E84" w:rsidP="00006E84">
            <w:pPr>
              <w:pStyle w:val="ListParagraph"/>
              <w:numPr>
                <w:ilvl w:val="0"/>
                <w:numId w:val="4"/>
              </w:numPr>
              <w:autoSpaceDE w:val="0"/>
              <w:autoSpaceDN w:val="0"/>
              <w:adjustRightInd w:val="0"/>
              <w:rPr>
                <w:rFonts w:cstheme="minorHAnsi"/>
              </w:rPr>
            </w:pPr>
            <w:r w:rsidRPr="00AA57E9">
              <w:rPr>
                <w:rFonts w:cstheme="minorHAnsi"/>
              </w:rPr>
              <w:t>Who does the narrator believe sent</w:t>
            </w:r>
            <w:r w:rsidR="00AA57E9" w:rsidRPr="00AA57E9">
              <w:rPr>
                <w:rFonts w:cstheme="minorHAnsi"/>
              </w:rPr>
              <w:t xml:space="preserve"> </w:t>
            </w:r>
            <w:proofErr w:type="spellStart"/>
            <w:r w:rsidRPr="00AA57E9">
              <w:rPr>
                <w:rFonts w:cstheme="minorHAnsi"/>
              </w:rPr>
              <w:t>girragundji</w:t>
            </w:r>
            <w:proofErr w:type="spellEnd"/>
            <w:r w:rsidRPr="00AA57E9">
              <w:rPr>
                <w:rFonts w:cstheme="minorHAnsi"/>
              </w:rPr>
              <w:t xml:space="preserve"> to watch over him?</w:t>
            </w:r>
          </w:p>
          <w:p w:rsidR="00DF4ADE" w:rsidRPr="00AA57E9" w:rsidRDefault="00006E84" w:rsidP="00006E84">
            <w:pPr>
              <w:pStyle w:val="ListParagraph"/>
              <w:numPr>
                <w:ilvl w:val="0"/>
                <w:numId w:val="4"/>
              </w:numPr>
              <w:autoSpaceDE w:val="0"/>
              <w:autoSpaceDN w:val="0"/>
              <w:adjustRightInd w:val="0"/>
              <w:rPr>
                <w:rFonts w:cstheme="minorHAnsi"/>
              </w:rPr>
            </w:pPr>
            <w:r w:rsidRPr="00AA57E9">
              <w:rPr>
                <w:rFonts w:cstheme="minorHAnsi"/>
              </w:rPr>
              <w:t xml:space="preserve">How has </w:t>
            </w:r>
            <w:proofErr w:type="spellStart"/>
            <w:r w:rsidRPr="00AA57E9">
              <w:rPr>
                <w:rFonts w:cstheme="minorHAnsi"/>
              </w:rPr>
              <w:t>girragundji</w:t>
            </w:r>
            <w:proofErr w:type="spellEnd"/>
            <w:r w:rsidRPr="00AA57E9">
              <w:rPr>
                <w:rFonts w:cstheme="minorHAnsi"/>
              </w:rPr>
              <w:t xml:space="preserve"> changed the</w:t>
            </w:r>
            <w:r w:rsidR="00AA57E9" w:rsidRPr="00AA57E9">
              <w:rPr>
                <w:rFonts w:cstheme="minorHAnsi"/>
              </w:rPr>
              <w:t xml:space="preserve"> </w:t>
            </w:r>
            <w:r w:rsidRPr="00AA57E9">
              <w:rPr>
                <w:rFonts w:cstheme="minorHAnsi"/>
              </w:rPr>
              <w:t>narrator’s life?</w:t>
            </w:r>
          </w:p>
        </w:tc>
      </w:tr>
      <w:tr w:rsidR="00AA57E9" w:rsidTr="00DF4ADE">
        <w:tc>
          <w:tcPr>
            <w:tcW w:w="2943" w:type="dxa"/>
          </w:tcPr>
          <w:p w:rsidR="00AA57E9" w:rsidRDefault="00AA57E9" w:rsidP="00622327">
            <w:pPr>
              <w:autoSpaceDE w:val="0"/>
              <w:autoSpaceDN w:val="0"/>
              <w:adjustRightInd w:val="0"/>
              <w:rPr>
                <w:rFonts w:cstheme="minorHAnsi"/>
                <w:iCs/>
              </w:rPr>
            </w:pPr>
            <w:r>
              <w:rPr>
                <w:rFonts w:cstheme="minorHAnsi"/>
                <w:iCs/>
              </w:rPr>
              <w:t>Adjectives</w:t>
            </w:r>
          </w:p>
          <w:p w:rsidR="00AA57E9" w:rsidRDefault="00AA57E9" w:rsidP="00622327">
            <w:pPr>
              <w:autoSpaceDE w:val="0"/>
              <w:autoSpaceDN w:val="0"/>
              <w:adjustRightInd w:val="0"/>
              <w:rPr>
                <w:rFonts w:cstheme="minorHAnsi"/>
                <w:iCs/>
              </w:rPr>
            </w:pPr>
          </w:p>
          <w:p w:rsidR="00AA57E9" w:rsidRDefault="00AA57E9" w:rsidP="00622327">
            <w:pPr>
              <w:autoSpaceDE w:val="0"/>
              <w:autoSpaceDN w:val="0"/>
              <w:adjustRightInd w:val="0"/>
              <w:rPr>
                <w:rFonts w:cstheme="minorHAnsi"/>
                <w:iCs/>
              </w:rPr>
            </w:pPr>
            <w:r>
              <w:rPr>
                <w:rFonts w:cstheme="minorHAnsi"/>
                <w:iCs/>
              </w:rPr>
              <w:t>Descriptions</w:t>
            </w:r>
          </w:p>
        </w:tc>
        <w:tc>
          <w:tcPr>
            <w:tcW w:w="7739" w:type="dxa"/>
          </w:tcPr>
          <w:p w:rsidR="00AA57E9" w:rsidRPr="00AA57E9" w:rsidRDefault="00AA57E9" w:rsidP="00AA57E9">
            <w:pPr>
              <w:autoSpaceDE w:val="0"/>
              <w:autoSpaceDN w:val="0"/>
              <w:adjustRightInd w:val="0"/>
              <w:rPr>
                <w:rFonts w:cstheme="minorHAnsi"/>
              </w:rPr>
            </w:pPr>
            <w:r w:rsidRPr="00AA57E9">
              <w:rPr>
                <w:rFonts w:cstheme="minorHAnsi"/>
              </w:rPr>
              <w:t xml:space="preserve">Have students think about how the narrator describes the features of </w:t>
            </w:r>
            <w:proofErr w:type="spellStart"/>
            <w:r w:rsidRPr="00AA57E9">
              <w:rPr>
                <w:rFonts w:cstheme="minorHAnsi"/>
              </w:rPr>
              <w:t>girragundji</w:t>
            </w:r>
            <w:proofErr w:type="spellEnd"/>
            <w:r w:rsidRPr="00AA57E9">
              <w:rPr>
                <w:rFonts w:cstheme="minorHAnsi"/>
              </w:rPr>
              <w:t xml:space="preserve">. Ask for some examples and talk about the adjectives that the narrator uses. Explain to students that an adjective is a describing word. </w:t>
            </w:r>
          </w:p>
          <w:p w:rsidR="00AA57E9" w:rsidRPr="00AA57E9" w:rsidRDefault="00AA57E9" w:rsidP="00AA57E9">
            <w:pPr>
              <w:autoSpaceDE w:val="0"/>
              <w:autoSpaceDN w:val="0"/>
              <w:adjustRightInd w:val="0"/>
              <w:rPr>
                <w:rFonts w:cstheme="minorHAnsi"/>
              </w:rPr>
            </w:pPr>
          </w:p>
          <w:p w:rsidR="00AA57E9" w:rsidRPr="00AA57E9" w:rsidRDefault="00AA57E9" w:rsidP="00AA57E9">
            <w:pPr>
              <w:autoSpaceDE w:val="0"/>
              <w:autoSpaceDN w:val="0"/>
              <w:adjustRightInd w:val="0"/>
              <w:rPr>
                <w:rFonts w:cstheme="minorHAnsi"/>
              </w:rPr>
            </w:pPr>
            <w:r w:rsidRPr="00AA57E9">
              <w:rPr>
                <w:rFonts w:cstheme="minorHAnsi"/>
              </w:rPr>
              <w:t xml:space="preserve">On attached </w:t>
            </w:r>
            <w:r w:rsidRPr="00AA57E9">
              <w:rPr>
                <w:rFonts w:cstheme="minorHAnsi"/>
                <w:bCs/>
              </w:rPr>
              <w:t>BLM 3</w:t>
            </w:r>
            <w:r w:rsidRPr="00AA57E9">
              <w:rPr>
                <w:rFonts w:cstheme="minorHAnsi"/>
              </w:rPr>
              <w:t xml:space="preserve">, have students draw a picture of </w:t>
            </w:r>
            <w:proofErr w:type="spellStart"/>
            <w:r w:rsidRPr="00AA57E9">
              <w:rPr>
                <w:rFonts w:cstheme="minorHAnsi"/>
              </w:rPr>
              <w:t>girragundji</w:t>
            </w:r>
            <w:proofErr w:type="spellEnd"/>
            <w:r w:rsidRPr="00AA57E9">
              <w:rPr>
                <w:rFonts w:cstheme="minorHAnsi"/>
              </w:rPr>
              <w:t>. Encourage students to use lots of details and to use the illustrations and photographs from the book to help</w:t>
            </w:r>
          </w:p>
          <w:p w:rsidR="00AA57E9" w:rsidRPr="00AA57E9" w:rsidRDefault="00AA57E9" w:rsidP="00AA57E9">
            <w:pPr>
              <w:autoSpaceDE w:val="0"/>
              <w:autoSpaceDN w:val="0"/>
              <w:adjustRightInd w:val="0"/>
              <w:rPr>
                <w:rFonts w:cstheme="minorHAnsi"/>
              </w:rPr>
            </w:pPr>
            <w:proofErr w:type="gramStart"/>
            <w:r w:rsidRPr="00AA57E9">
              <w:rPr>
                <w:rFonts w:cstheme="minorHAnsi"/>
              </w:rPr>
              <w:t>them</w:t>
            </w:r>
            <w:proofErr w:type="gramEnd"/>
            <w:r w:rsidRPr="00AA57E9">
              <w:rPr>
                <w:rFonts w:cstheme="minorHAnsi"/>
              </w:rPr>
              <w:t xml:space="preserve">. </w:t>
            </w:r>
          </w:p>
          <w:p w:rsidR="00AA57E9" w:rsidRPr="00AA57E9" w:rsidRDefault="00AA57E9" w:rsidP="00AA57E9">
            <w:pPr>
              <w:autoSpaceDE w:val="0"/>
              <w:autoSpaceDN w:val="0"/>
              <w:adjustRightInd w:val="0"/>
              <w:rPr>
                <w:rFonts w:cstheme="minorHAnsi"/>
              </w:rPr>
            </w:pPr>
          </w:p>
          <w:p w:rsidR="00AA57E9" w:rsidRPr="00AA57E9" w:rsidRDefault="00AA57E9" w:rsidP="00AA57E9">
            <w:pPr>
              <w:autoSpaceDE w:val="0"/>
              <w:autoSpaceDN w:val="0"/>
              <w:adjustRightInd w:val="0"/>
              <w:rPr>
                <w:rFonts w:cstheme="minorHAnsi"/>
              </w:rPr>
            </w:pPr>
            <w:r w:rsidRPr="00AA57E9">
              <w:rPr>
                <w:rFonts w:cstheme="minorHAnsi"/>
              </w:rPr>
              <w:t xml:space="preserve">Ask students to write a description on the lower section of the BLM. They may need to continue on the reverse of the page. The description should begin with a general introductory statement and be followed by a series of statements about the different characteristics and qualities of </w:t>
            </w:r>
            <w:proofErr w:type="spellStart"/>
            <w:r w:rsidRPr="00AA57E9">
              <w:rPr>
                <w:rFonts w:cstheme="minorHAnsi"/>
              </w:rPr>
              <w:t>girragundji</w:t>
            </w:r>
            <w:proofErr w:type="spellEnd"/>
            <w:r w:rsidRPr="00AA57E9">
              <w:rPr>
                <w:rFonts w:cstheme="minorHAnsi"/>
              </w:rPr>
              <w:t xml:space="preserve">. </w:t>
            </w:r>
          </w:p>
          <w:p w:rsidR="00AA57E9" w:rsidRPr="00AA57E9" w:rsidRDefault="00AA57E9" w:rsidP="00AA57E9">
            <w:pPr>
              <w:autoSpaceDE w:val="0"/>
              <w:autoSpaceDN w:val="0"/>
              <w:adjustRightInd w:val="0"/>
              <w:rPr>
                <w:rFonts w:cstheme="minorHAnsi"/>
              </w:rPr>
            </w:pPr>
          </w:p>
          <w:p w:rsidR="00AA57E9" w:rsidRPr="00AA57E9" w:rsidRDefault="00AA57E9" w:rsidP="00AA57E9">
            <w:pPr>
              <w:autoSpaceDE w:val="0"/>
              <w:autoSpaceDN w:val="0"/>
              <w:adjustRightInd w:val="0"/>
              <w:rPr>
                <w:rFonts w:cstheme="minorHAnsi"/>
              </w:rPr>
            </w:pPr>
            <w:r w:rsidRPr="00AA57E9">
              <w:rPr>
                <w:rFonts w:cstheme="minorHAnsi"/>
              </w:rPr>
              <w:t>Encourage students to use lots of adjectives, and to use their thesaurus to find words with a similar meaning.</w:t>
            </w:r>
          </w:p>
        </w:tc>
      </w:tr>
      <w:tr w:rsidR="00AA57E9" w:rsidTr="00DF4ADE">
        <w:tc>
          <w:tcPr>
            <w:tcW w:w="2943" w:type="dxa"/>
          </w:tcPr>
          <w:p w:rsidR="00AA57E9" w:rsidRDefault="00AA57E9" w:rsidP="00622327">
            <w:pPr>
              <w:autoSpaceDE w:val="0"/>
              <w:autoSpaceDN w:val="0"/>
              <w:adjustRightInd w:val="0"/>
              <w:rPr>
                <w:rFonts w:cstheme="minorHAnsi"/>
                <w:iCs/>
              </w:rPr>
            </w:pPr>
            <w:r>
              <w:rPr>
                <w:rFonts w:cstheme="minorHAnsi"/>
                <w:iCs/>
              </w:rPr>
              <w:t>Acrostic Poems</w:t>
            </w:r>
          </w:p>
        </w:tc>
        <w:tc>
          <w:tcPr>
            <w:tcW w:w="7739" w:type="dxa"/>
          </w:tcPr>
          <w:p w:rsidR="00AA57E9" w:rsidRPr="00AA57E9" w:rsidRDefault="00AA57E9" w:rsidP="00AA57E9">
            <w:pPr>
              <w:autoSpaceDE w:val="0"/>
              <w:autoSpaceDN w:val="0"/>
              <w:adjustRightInd w:val="0"/>
              <w:rPr>
                <w:rFonts w:cstheme="minorHAnsi"/>
              </w:rPr>
            </w:pPr>
            <w:r w:rsidRPr="00AA57E9">
              <w:rPr>
                <w:rFonts w:cstheme="minorHAnsi"/>
              </w:rPr>
              <w:t>Expl</w:t>
            </w:r>
            <w:r>
              <w:rPr>
                <w:rFonts w:cstheme="minorHAnsi"/>
              </w:rPr>
              <w:t xml:space="preserve">ain to students how an acrostic </w:t>
            </w:r>
            <w:r w:rsidRPr="00AA57E9">
              <w:rPr>
                <w:rFonts w:cstheme="minorHAnsi"/>
              </w:rPr>
              <w:t>poe</w:t>
            </w:r>
            <w:r>
              <w:rPr>
                <w:rFonts w:cstheme="minorHAnsi"/>
              </w:rPr>
              <w:t xml:space="preserve">m is written. Explain that each </w:t>
            </w:r>
            <w:r w:rsidRPr="00AA57E9">
              <w:rPr>
                <w:rFonts w:cstheme="minorHAnsi"/>
              </w:rPr>
              <w:t>letter in a chosen word</w:t>
            </w:r>
            <w:r>
              <w:rPr>
                <w:rFonts w:cstheme="minorHAnsi"/>
              </w:rPr>
              <w:t xml:space="preserve"> is used to begin a line in the </w:t>
            </w:r>
            <w:r w:rsidRPr="00AA57E9">
              <w:rPr>
                <w:rFonts w:cstheme="minorHAnsi"/>
              </w:rPr>
              <w:t>poem, with each line relating in some way to the word.</w:t>
            </w:r>
          </w:p>
          <w:p w:rsidR="00AA57E9" w:rsidRDefault="00AA57E9" w:rsidP="00AA57E9">
            <w:pPr>
              <w:autoSpaceDE w:val="0"/>
              <w:autoSpaceDN w:val="0"/>
              <w:adjustRightInd w:val="0"/>
              <w:rPr>
                <w:rFonts w:cstheme="minorHAnsi"/>
              </w:rPr>
            </w:pPr>
          </w:p>
          <w:p w:rsidR="00AA57E9" w:rsidRDefault="00AA57E9" w:rsidP="00AA57E9">
            <w:pPr>
              <w:autoSpaceDE w:val="0"/>
              <w:autoSpaceDN w:val="0"/>
              <w:adjustRightInd w:val="0"/>
              <w:rPr>
                <w:rFonts w:cstheme="minorHAnsi"/>
              </w:rPr>
            </w:pPr>
            <w:r w:rsidRPr="00AA57E9">
              <w:rPr>
                <w:rFonts w:cstheme="minorHAnsi"/>
              </w:rPr>
              <w:t xml:space="preserve">Show students how </w:t>
            </w:r>
            <w:r w:rsidRPr="00AA57E9">
              <w:rPr>
                <w:rFonts w:cstheme="minorHAnsi"/>
                <w:b/>
                <w:bCs/>
              </w:rPr>
              <w:t xml:space="preserve">RIBIT </w:t>
            </w:r>
            <w:r w:rsidRPr="00AA57E9">
              <w:rPr>
                <w:rFonts w:cstheme="minorHAnsi"/>
              </w:rPr>
              <w:t xml:space="preserve">stands for </w:t>
            </w:r>
            <w:r w:rsidRPr="00AA57E9">
              <w:rPr>
                <w:rFonts w:cstheme="minorHAnsi"/>
                <w:b/>
                <w:bCs/>
              </w:rPr>
              <w:t>R</w:t>
            </w:r>
            <w:r w:rsidRPr="00AA57E9">
              <w:rPr>
                <w:rFonts w:cstheme="minorHAnsi"/>
              </w:rPr>
              <w:t>eal</w:t>
            </w:r>
            <w:r>
              <w:rPr>
                <w:rFonts w:cstheme="minorHAnsi"/>
              </w:rPr>
              <w:t xml:space="preserve"> </w:t>
            </w:r>
            <w:r w:rsidRPr="00AA57E9">
              <w:rPr>
                <w:rFonts w:cstheme="minorHAnsi"/>
              </w:rPr>
              <w:t>and/</w:t>
            </w:r>
            <w:r w:rsidRPr="00AA57E9">
              <w:rPr>
                <w:rFonts w:cstheme="minorHAnsi"/>
                <w:b/>
                <w:bCs/>
              </w:rPr>
              <w:t>I</w:t>
            </w:r>
            <w:r w:rsidRPr="00AA57E9">
              <w:rPr>
                <w:rFonts w:cstheme="minorHAnsi"/>
              </w:rPr>
              <w:t>mportant to me</w:t>
            </w:r>
            <w:proofErr w:type="gramStart"/>
            <w:r w:rsidRPr="00AA57E9">
              <w:rPr>
                <w:rFonts w:cstheme="minorHAnsi"/>
              </w:rPr>
              <w:t>;/</w:t>
            </w:r>
            <w:proofErr w:type="gramEnd"/>
            <w:r w:rsidRPr="00AA57E9">
              <w:rPr>
                <w:rFonts w:cstheme="minorHAnsi"/>
              </w:rPr>
              <w:t xml:space="preserve"> </w:t>
            </w:r>
            <w:r w:rsidRPr="00AA57E9">
              <w:rPr>
                <w:rFonts w:cstheme="minorHAnsi"/>
                <w:b/>
                <w:bCs/>
              </w:rPr>
              <w:t>B</w:t>
            </w:r>
            <w:r w:rsidRPr="00AA57E9">
              <w:rPr>
                <w:rFonts w:cstheme="minorHAnsi"/>
              </w:rPr>
              <w:t>ullfrog it is not—/</w:t>
            </w:r>
            <w:r w:rsidRPr="00AA57E9">
              <w:rPr>
                <w:rFonts w:cstheme="minorHAnsi"/>
                <w:b/>
                <w:bCs/>
              </w:rPr>
              <w:t>I</w:t>
            </w:r>
            <w:r w:rsidRPr="00AA57E9">
              <w:rPr>
                <w:rFonts w:cstheme="minorHAnsi"/>
              </w:rPr>
              <w:t>t’</w:t>
            </w:r>
            <w:r>
              <w:rPr>
                <w:rFonts w:cstheme="minorHAnsi"/>
              </w:rPr>
              <w:t xml:space="preserve">s my own </w:t>
            </w:r>
            <w:r w:rsidRPr="00AA57E9">
              <w:rPr>
                <w:rFonts w:cstheme="minorHAnsi"/>
              </w:rPr>
              <w:t>beautiful/</w:t>
            </w:r>
            <w:r w:rsidRPr="00AA57E9">
              <w:rPr>
                <w:rFonts w:cstheme="minorHAnsi"/>
                <w:b/>
                <w:bCs/>
              </w:rPr>
              <w:t>T</w:t>
            </w:r>
            <w:r w:rsidRPr="00AA57E9">
              <w:rPr>
                <w:rFonts w:cstheme="minorHAnsi"/>
              </w:rPr>
              <w:t xml:space="preserve">ree frog. </w:t>
            </w:r>
          </w:p>
          <w:p w:rsidR="00AA57E9" w:rsidRDefault="00AA57E9" w:rsidP="00AA57E9">
            <w:pPr>
              <w:autoSpaceDE w:val="0"/>
              <w:autoSpaceDN w:val="0"/>
              <w:adjustRightInd w:val="0"/>
              <w:rPr>
                <w:rFonts w:cstheme="minorHAnsi"/>
              </w:rPr>
            </w:pPr>
          </w:p>
          <w:p w:rsidR="00AA57E9" w:rsidRDefault="00AA57E9" w:rsidP="00AA57E9">
            <w:pPr>
              <w:autoSpaceDE w:val="0"/>
              <w:autoSpaceDN w:val="0"/>
              <w:adjustRightInd w:val="0"/>
              <w:rPr>
                <w:rFonts w:cstheme="minorHAnsi"/>
              </w:rPr>
            </w:pPr>
            <w:r w:rsidRPr="00AA57E9">
              <w:rPr>
                <w:rFonts w:cstheme="minorHAnsi"/>
              </w:rPr>
              <w:t>Have students work in small groups</w:t>
            </w:r>
            <w:r>
              <w:rPr>
                <w:rFonts w:cstheme="minorHAnsi"/>
              </w:rPr>
              <w:t xml:space="preserve"> </w:t>
            </w:r>
            <w:r w:rsidRPr="00AA57E9">
              <w:rPr>
                <w:rFonts w:cstheme="minorHAnsi"/>
              </w:rPr>
              <w:t>to write an acrostic poem</w:t>
            </w:r>
            <w:r>
              <w:rPr>
                <w:rFonts w:cstheme="minorHAnsi"/>
              </w:rPr>
              <w:t xml:space="preserve"> for </w:t>
            </w:r>
            <w:proofErr w:type="spellStart"/>
            <w:r>
              <w:rPr>
                <w:rFonts w:cstheme="minorHAnsi"/>
              </w:rPr>
              <w:t>girragundji</w:t>
            </w:r>
            <w:proofErr w:type="spellEnd"/>
            <w:r>
              <w:rPr>
                <w:rFonts w:cstheme="minorHAnsi"/>
              </w:rPr>
              <w:t xml:space="preserve">. You will need </w:t>
            </w:r>
            <w:r w:rsidRPr="00AA57E9">
              <w:rPr>
                <w:rFonts w:cstheme="minorHAnsi"/>
              </w:rPr>
              <w:t>to specify if you want s</w:t>
            </w:r>
            <w:r>
              <w:rPr>
                <w:rFonts w:cstheme="minorHAnsi"/>
              </w:rPr>
              <w:t xml:space="preserve">tudents to write statements for </w:t>
            </w:r>
            <w:r w:rsidRPr="00AA57E9">
              <w:rPr>
                <w:rFonts w:cstheme="minorHAnsi"/>
              </w:rPr>
              <w:t xml:space="preserve">each letter or individual words. </w:t>
            </w:r>
          </w:p>
          <w:p w:rsidR="00AA57E9" w:rsidRDefault="00AA57E9" w:rsidP="00AA57E9">
            <w:pPr>
              <w:autoSpaceDE w:val="0"/>
              <w:autoSpaceDN w:val="0"/>
              <w:adjustRightInd w:val="0"/>
              <w:rPr>
                <w:rFonts w:cstheme="minorHAnsi"/>
              </w:rPr>
            </w:pPr>
          </w:p>
          <w:p w:rsidR="00AA57E9" w:rsidRPr="00AA57E9" w:rsidRDefault="00AA57E9" w:rsidP="00AA57E9">
            <w:pPr>
              <w:autoSpaceDE w:val="0"/>
              <w:autoSpaceDN w:val="0"/>
              <w:adjustRightInd w:val="0"/>
              <w:rPr>
                <w:rFonts w:cstheme="minorHAnsi"/>
              </w:rPr>
            </w:pPr>
            <w:r w:rsidRPr="00AA57E9">
              <w:rPr>
                <w:rFonts w:cstheme="minorHAnsi"/>
              </w:rPr>
              <w:t>Encourage students to</w:t>
            </w:r>
            <w:r>
              <w:rPr>
                <w:rFonts w:cstheme="minorHAnsi"/>
              </w:rPr>
              <w:t xml:space="preserve"> </w:t>
            </w:r>
            <w:r w:rsidRPr="00AA57E9">
              <w:rPr>
                <w:rFonts w:cstheme="minorHAnsi"/>
              </w:rPr>
              <w:t xml:space="preserve">use their descriptions from their work on </w:t>
            </w:r>
            <w:r>
              <w:rPr>
                <w:rFonts w:cstheme="minorHAnsi"/>
              </w:rPr>
              <w:t xml:space="preserve">attached </w:t>
            </w:r>
            <w:r w:rsidRPr="00AA57E9">
              <w:rPr>
                <w:rFonts w:cstheme="minorHAnsi"/>
                <w:bCs/>
              </w:rPr>
              <w:t>BLM 3</w:t>
            </w:r>
            <w:r w:rsidRPr="00AA57E9">
              <w:rPr>
                <w:rFonts w:cstheme="minorHAnsi"/>
              </w:rPr>
              <w:t>.</w:t>
            </w:r>
          </w:p>
        </w:tc>
      </w:tr>
      <w:tr w:rsidR="00AA57E9" w:rsidTr="00DF4ADE">
        <w:tc>
          <w:tcPr>
            <w:tcW w:w="2943" w:type="dxa"/>
          </w:tcPr>
          <w:p w:rsidR="00AA57E9" w:rsidRDefault="00AA57E9" w:rsidP="00622327">
            <w:pPr>
              <w:autoSpaceDE w:val="0"/>
              <w:autoSpaceDN w:val="0"/>
              <w:adjustRightInd w:val="0"/>
              <w:rPr>
                <w:rFonts w:cstheme="minorHAnsi"/>
                <w:iCs/>
              </w:rPr>
            </w:pPr>
            <w:r>
              <w:rPr>
                <w:rFonts w:cstheme="minorHAnsi"/>
                <w:iCs/>
              </w:rPr>
              <w:lastRenderedPageBreak/>
              <w:t>Communication</w:t>
            </w:r>
          </w:p>
          <w:p w:rsidR="00AA57E9" w:rsidRDefault="00AA57E9" w:rsidP="00622327">
            <w:pPr>
              <w:autoSpaceDE w:val="0"/>
              <w:autoSpaceDN w:val="0"/>
              <w:adjustRightInd w:val="0"/>
              <w:rPr>
                <w:rFonts w:cstheme="minorHAnsi"/>
                <w:iCs/>
              </w:rPr>
            </w:pPr>
          </w:p>
          <w:p w:rsidR="00AA57E9" w:rsidRDefault="00AA57E9" w:rsidP="00622327">
            <w:pPr>
              <w:autoSpaceDE w:val="0"/>
              <w:autoSpaceDN w:val="0"/>
              <w:adjustRightInd w:val="0"/>
              <w:rPr>
                <w:rFonts w:cstheme="minorHAnsi"/>
                <w:iCs/>
              </w:rPr>
            </w:pPr>
            <w:r>
              <w:rPr>
                <w:rFonts w:cstheme="minorHAnsi"/>
                <w:iCs/>
              </w:rPr>
              <w:t>Conversation</w:t>
            </w:r>
          </w:p>
          <w:p w:rsidR="00AA57E9" w:rsidRDefault="00AA57E9" w:rsidP="00622327">
            <w:pPr>
              <w:autoSpaceDE w:val="0"/>
              <w:autoSpaceDN w:val="0"/>
              <w:adjustRightInd w:val="0"/>
              <w:rPr>
                <w:rFonts w:cstheme="minorHAnsi"/>
                <w:iCs/>
              </w:rPr>
            </w:pPr>
          </w:p>
          <w:p w:rsidR="00AA57E9" w:rsidRDefault="00AA57E9" w:rsidP="00622327">
            <w:pPr>
              <w:autoSpaceDE w:val="0"/>
              <w:autoSpaceDN w:val="0"/>
              <w:adjustRightInd w:val="0"/>
              <w:rPr>
                <w:rFonts w:cstheme="minorHAnsi"/>
                <w:iCs/>
              </w:rPr>
            </w:pPr>
            <w:r>
              <w:rPr>
                <w:rFonts w:cstheme="minorHAnsi"/>
                <w:iCs/>
              </w:rPr>
              <w:t xml:space="preserve">Telephone </w:t>
            </w:r>
            <w:proofErr w:type="spellStart"/>
            <w:r>
              <w:rPr>
                <w:rFonts w:cstheme="minorHAnsi"/>
                <w:iCs/>
              </w:rPr>
              <w:t>Ettiquette</w:t>
            </w:r>
            <w:proofErr w:type="spellEnd"/>
          </w:p>
        </w:tc>
        <w:tc>
          <w:tcPr>
            <w:tcW w:w="7739" w:type="dxa"/>
          </w:tcPr>
          <w:p w:rsidR="00C552F1" w:rsidRDefault="00C552F1" w:rsidP="00C552F1">
            <w:pPr>
              <w:autoSpaceDE w:val="0"/>
              <w:autoSpaceDN w:val="0"/>
              <w:adjustRightInd w:val="0"/>
              <w:rPr>
                <w:rFonts w:cstheme="minorHAnsi"/>
              </w:rPr>
            </w:pPr>
            <w:r w:rsidRPr="00C552F1">
              <w:rPr>
                <w:rFonts w:cstheme="minorHAnsi"/>
              </w:rPr>
              <w:t xml:space="preserve">The narrator takes good care of </w:t>
            </w:r>
            <w:proofErr w:type="spellStart"/>
            <w:r w:rsidRPr="00C552F1">
              <w:rPr>
                <w:rFonts w:cstheme="minorHAnsi"/>
              </w:rPr>
              <w:t>girragundji</w:t>
            </w:r>
            <w:proofErr w:type="spellEnd"/>
            <w:r w:rsidRPr="00C552F1">
              <w:rPr>
                <w:rFonts w:cstheme="minorHAnsi"/>
              </w:rPr>
              <w:t xml:space="preserve">. </w:t>
            </w:r>
          </w:p>
          <w:p w:rsidR="00C552F1" w:rsidRDefault="00C552F1" w:rsidP="00C552F1">
            <w:pPr>
              <w:autoSpaceDE w:val="0"/>
              <w:autoSpaceDN w:val="0"/>
              <w:adjustRightInd w:val="0"/>
              <w:rPr>
                <w:rFonts w:cstheme="minorHAnsi"/>
              </w:rPr>
            </w:pPr>
          </w:p>
          <w:p w:rsidR="00C552F1" w:rsidRDefault="00C552F1" w:rsidP="00C552F1">
            <w:pPr>
              <w:autoSpaceDE w:val="0"/>
              <w:autoSpaceDN w:val="0"/>
              <w:adjustRightInd w:val="0"/>
              <w:rPr>
                <w:rFonts w:cstheme="minorHAnsi"/>
              </w:rPr>
            </w:pPr>
            <w:r w:rsidRPr="00C552F1">
              <w:rPr>
                <w:rFonts w:cstheme="minorHAnsi"/>
              </w:rPr>
              <w:t>Have</w:t>
            </w:r>
            <w:r>
              <w:rPr>
                <w:rFonts w:cstheme="minorHAnsi"/>
              </w:rPr>
              <w:t xml:space="preserve"> </w:t>
            </w:r>
            <w:r w:rsidRPr="00C552F1">
              <w:rPr>
                <w:rFonts w:cstheme="minorHAnsi"/>
              </w:rPr>
              <w:t>students in pairs read pag</w:t>
            </w:r>
            <w:r>
              <w:rPr>
                <w:rFonts w:cstheme="minorHAnsi"/>
              </w:rPr>
              <w:t xml:space="preserve">es 33, 34, 39 and 40 again. Ask </w:t>
            </w:r>
            <w:r w:rsidRPr="00C552F1">
              <w:rPr>
                <w:rFonts w:cstheme="minorHAnsi"/>
              </w:rPr>
              <w:t xml:space="preserve">students to imagine that the narrator is going away for </w:t>
            </w:r>
            <w:r>
              <w:rPr>
                <w:rFonts w:cstheme="minorHAnsi"/>
              </w:rPr>
              <w:t xml:space="preserve">a </w:t>
            </w:r>
            <w:r w:rsidRPr="00C552F1">
              <w:rPr>
                <w:rFonts w:cstheme="minorHAnsi"/>
              </w:rPr>
              <w:t>night. He has telep</w:t>
            </w:r>
            <w:r>
              <w:rPr>
                <w:rFonts w:cstheme="minorHAnsi"/>
              </w:rPr>
              <w:t xml:space="preserve">honed them to ask if they would </w:t>
            </w:r>
            <w:r w:rsidRPr="00C552F1">
              <w:rPr>
                <w:rFonts w:cstheme="minorHAnsi"/>
              </w:rPr>
              <w:t xml:space="preserve">mind </w:t>
            </w:r>
            <w:proofErr w:type="spellStart"/>
            <w:r w:rsidRPr="00C552F1">
              <w:rPr>
                <w:rFonts w:cstheme="minorHAnsi"/>
              </w:rPr>
              <w:t>girragundji</w:t>
            </w:r>
            <w:proofErr w:type="spellEnd"/>
            <w:r w:rsidRPr="00C552F1">
              <w:rPr>
                <w:rFonts w:cstheme="minorHAnsi"/>
              </w:rPr>
              <w:t xml:space="preserve"> while he is away. </w:t>
            </w:r>
          </w:p>
          <w:p w:rsidR="00C552F1" w:rsidRDefault="00C552F1" w:rsidP="00C552F1">
            <w:pPr>
              <w:autoSpaceDE w:val="0"/>
              <w:autoSpaceDN w:val="0"/>
              <w:adjustRightInd w:val="0"/>
              <w:rPr>
                <w:rFonts w:cstheme="minorHAnsi"/>
              </w:rPr>
            </w:pPr>
          </w:p>
          <w:p w:rsidR="00C552F1" w:rsidRDefault="00C552F1" w:rsidP="00C552F1">
            <w:pPr>
              <w:autoSpaceDE w:val="0"/>
              <w:autoSpaceDN w:val="0"/>
              <w:adjustRightInd w:val="0"/>
              <w:rPr>
                <w:rFonts w:cstheme="minorHAnsi"/>
              </w:rPr>
            </w:pPr>
            <w:r w:rsidRPr="00C552F1">
              <w:rPr>
                <w:rFonts w:cstheme="minorHAnsi"/>
              </w:rPr>
              <w:t>Provide students with</w:t>
            </w:r>
            <w:r>
              <w:rPr>
                <w:rFonts w:cstheme="minorHAnsi"/>
              </w:rPr>
              <w:t xml:space="preserve"> </w:t>
            </w:r>
            <w:r w:rsidRPr="00C552F1">
              <w:rPr>
                <w:rFonts w:cstheme="minorHAnsi"/>
              </w:rPr>
              <w:t>two old teleph</w:t>
            </w:r>
            <w:r>
              <w:rPr>
                <w:rFonts w:cstheme="minorHAnsi"/>
              </w:rPr>
              <w:t xml:space="preserve">ones, or equipment representing </w:t>
            </w:r>
            <w:r w:rsidRPr="00C552F1">
              <w:rPr>
                <w:rFonts w:cstheme="minorHAnsi"/>
              </w:rPr>
              <w:t xml:space="preserve">telephones. Have one </w:t>
            </w:r>
            <w:r>
              <w:rPr>
                <w:rFonts w:cstheme="minorHAnsi"/>
              </w:rPr>
              <w:t xml:space="preserve">student take on the role of the </w:t>
            </w:r>
            <w:r w:rsidRPr="00C552F1">
              <w:rPr>
                <w:rFonts w:cstheme="minorHAnsi"/>
              </w:rPr>
              <w:t>narrator, and then conduct an imaginary convers</w:t>
            </w:r>
            <w:r>
              <w:rPr>
                <w:rFonts w:cstheme="minorHAnsi"/>
              </w:rPr>
              <w:t xml:space="preserve">ation </w:t>
            </w:r>
            <w:r w:rsidRPr="00C552F1">
              <w:rPr>
                <w:rFonts w:cstheme="minorHAnsi"/>
              </w:rPr>
              <w:t>with another student i</w:t>
            </w:r>
            <w:r>
              <w:rPr>
                <w:rFonts w:cstheme="minorHAnsi"/>
              </w:rPr>
              <w:t xml:space="preserve">n the class who will be looking </w:t>
            </w:r>
            <w:r w:rsidRPr="00C552F1">
              <w:rPr>
                <w:rFonts w:cstheme="minorHAnsi"/>
              </w:rPr>
              <w:t xml:space="preserve">after </w:t>
            </w:r>
            <w:proofErr w:type="spellStart"/>
            <w:r w:rsidRPr="00C552F1">
              <w:rPr>
                <w:rFonts w:cstheme="minorHAnsi"/>
              </w:rPr>
              <w:t>Gundji</w:t>
            </w:r>
            <w:proofErr w:type="spellEnd"/>
            <w:r w:rsidRPr="00C552F1">
              <w:rPr>
                <w:rFonts w:cstheme="minorHAnsi"/>
              </w:rPr>
              <w:t xml:space="preserve">. </w:t>
            </w:r>
          </w:p>
          <w:p w:rsidR="00C552F1" w:rsidRDefault="00C552F1" w:rsidP="00C552F1">
            <w:pPr>
              <w:autoSpaceDE w:val="0"/>
              <w:autoSpaceDN w:val="0"/>
              <w:adjustRightInd w:val="0"/>
              <w:rPr>
                <w:rFonts w:cstheme="minorHAnsi"/>
              </w:rPr>
            </w:pPr>
          </w:p>
          <w:p w:rsidR="00C552F1" w:rsidRPr="00C552F1" w:rsidRDefault="00C552F1" w:rsidP="00C552F1">
            <w:pPr>
              <w:autoSpaceDE w:val="0"/>
              <w:autoSpaceDN w:val="0"/>
              <w:adjustRightInd w:val="0"/>
              <w:rPr>
                <w:rFonts w:cstheme="minorHAnsi"/>
              </w:rPr>
            </w:pPr>
            <w:r w:rsidRPr="00C552F1">
              <w:rPr>
                <w:rFonts w:cstheme="minorHAnsi"/>
              </w:rPr>
              <w:t>Remind students of telephone etiquette.</w:t>
            </w:r>
          </w:p>
          <w:p w:rsidR="00C552F1" w:rsidRDefault="00C552F1" w:rsidP="00C552F1">
            <w:pPr>
              <w:autoSpaceDE w:val="0"/>
              <w:autoSpaceDN w:val="0"/>
              <w:adjustRightInd w:val="0"/>
              <w:rPr>
                <w:rFonts w:cstheme="minorHAnsi"/>
              </w:rPr>
            </w:pPr>
          </w:p>
          <w:p w:rsidR="00AA57E9" w:rsidRPr="00AA57E9" w:rsidRDefault="00C552F1" w:rsidP="00C552F1">
            <w:pPr>
              <w:autoSpaceDE w:val="0"/>
              <w:autoSpaceDN w:val="0"/>
              <w:adjustRightInd w:val="0"/>
              <w:rPr>
                <w:rFonts w:cstheme="minorHAnsi"/>
              </w:rPr>
            </w:pPr>
            <w:r w:rsidRPr="00C552F1">
              <w:rPr>
                <w:rFonts w:cstheme="minorHAnsi"/>
              </w:rPr>
              <w:t>Have students sit back to back, or separated in some way</w:t>
            </w:r>
            <w:r>
              <w:rPr>
                <w:rFonts w:cstheme="minorHAnsi"/>
              </w:rPr>
              <w:t xml:space="preserve"> </w:t>
            </w:r>
            <w:r w:rsidRPr="00C552F1">
              <w:rPr>
                <w:rFonts w:cstheme="minorHAnsi"/>
              </w:rPr>
              <w:t xml:space="preserve">so that students cannot see each other. On attached </w:t>
            </w:r>
            <w:r w:rsidRPr="00C552F1">
              <w:rPr>
                <w:rFonts w:cstheme="minorHAnsi"/>
                <w:bCs/>
              </w:rPr>
              <w:t>BLM 4</w:t>
            </w:r>
            <w:r w:rsidRPr="00C552F1">
              <w:rPr>
                <w:rFonts w:cstheme="minorHAnsi"/>
                <w:b/>
                <w:bCs/>
              </w:rPr>
              <w:t xml:space="preserve"> </w:t>
            </w:r>
            <w:r>
              <w:rPr>
                <w:rFonts w:cstheme="minorHAnsi"/>
              </w:rPr>
              <w:t xml:space="preserve">have </w:t>
            </w:r>
            <w:r w:rsidRPr="00C552F1">
              <w:rPr>
                <w:rFonts w:cstheme="minorHAnsi"/>
              </w:rPr>
              <w:t>each student record their telephone conversation.</w:t>
            </w:r>
          </w:p>
        </w:tc>
      </w:tr>
    </w:tbl>
    <w:p w:rsidR="00DF4ADE" w:rsidRDefault="00DF4ADE" w:rsidP="00622327">
      <w:pPr>
        <w:autoSpaceDE w:val="0"/>
        <w:autoSpaceDN w:val="0"/>
        <w:adjustRightInd w:val="0"/>
        <w:spacing w:line="240" w:lineRule="auto"/>
        <w:rPr>
          <w:rFonts w:cstheme="minorHAnsi"/>
          <w:iCs/>
        </w:rPr>
      </w:pPr>
    </w:p>
    <w:p w:rsidR="00C552F1" w:rsidRDefault="00C552F1" w:rsidP="00622327">
      <w:pPr>
        <w:autoSpaceDE w:val="0"/>
        <w:autoSpaceDN w:val="0"/>
        <w:adjustRightInd w:val="0"/>
        <w:spacing w:line="240" w:lineRule="auto"/>
        <w:rPr>
          <w:rFonts w:cstheme="minorHAnsi"/>
          <w:b/>
          <w:iCs/>
          <w:u w:val="single"/>
        </w:rPr>
      </w:pPr>
      <w:r>
        <w:rPr>
          <w:rFonts w:cstheme="minorHAnsi"/>
          <w:b/>
          <w:iCs/>
          <w:u w:val="single"/>
        </w:rPr>
        <w:t>Reading (Pages 42 – 63)</w:t>
      </w:r>
    </w:p>
    <w:p w:rsidR="00C552F1" w:rsidRDefault="00C552F1" w:rsidP="00622327">
      <w:pPr>
        <w:autoSpaceDE w:val="0"/>
        <w:autoSpaceDN w:val="0"/>
        <w:adjustRightInd w:val="0"/>
        <w:spacing w:line="240" w:lineRule="auto"/>
        <w:rPr>
          <w:rFonts w:cstheme="minorHAnsi"/>
          <w:iCs/>
        </w:rPr>
      </w:pPr>
    </w:p>
    <w:p w:rsidR="00C552F1" w:rsidRDefault="00C552F1" w:rsidP="00C552F1">
      <w:pPr>
        <w:autoSpaceDE w:val="0"/>
        <w:autoSpaceDN w:val="0"/>
        <w:adjustRightInd w:val="0"/>
        <w:spacing w:line="240" w:lineRule="auto"/>
        <w:rPr>
          <w:rFonts w:cstheme="minorHAnsi"/>
          <w:i/>
          <w:iCs/>
        </w:rPr>
      </w:pPr>
      <w:r w:rsidRPr="00C552F1">
        <w:rPr>
          <w:rFonts w:cstheme="minorHAnsi"/>
          <w:i/>
          <w:iCs/>
        </w:rPr>
        <w:t xml:space="preserve">As the narrator’s father teaches him how to kill for food, the narrator draws on the strength of </w:t>
      </w:r>
      <w:proofErr w:type="spellStart"/>
      <w:r w:rsidRPr="00C552F1">
        <w:rPr>
          <w:rFonts w:cstheme="minorHAnsi"/>
          <w:i/>
          <w:iCs/>
        </w:rPr>
        <w:t>girragundji</w:t>
      </w:r>
      <w:proofErr w:type="spellEnd"/>
      <w:r w:rsidRPr="00C552F1">
        <w:rPr>
          <w:rFonts w:cstheme="minorHAnsi"/>
          <w:i/>
          <w:iCs/>
        </w:rPr>
        <w:t xml:space="preserve">. Back home everyone is scared of the </w:t>
      </w:r>
      <w:proofErr w:type="spellStart"/>
      <w:r w:rsidRPr="00C552F1">
        <w:rPr>
          <w:rFonts w:cstheme="minorHAnsi"/>
          <w:i/>
          <w:iCs/>
        </w:rPr>
        <w:t>Hairyman</w:t>
      </w:r>
      <w:proofErr w:type="spellEnd"/>
      <w:r w:rsidRPr="00C552F1">
        <w:rPr>
          <w:rFonts w:cstheme="minorHAnsi"/>
          <w:i/>
          <w:iCs/>
        </w:rPr>
        <w:t xml:space="preserve"> and it is decided that he be smoked out of the house. When the </w:t>
      </w:r>
      <w:proofErr w:type="spellStart"/>
      <w:r w:rsidRPr="00C552F1">
        <w:rPr>
          <w:rFonts w:cstheme="minorHAnsi"/>
          <w:i/>
          <w:iCs/>
        </w:rPr>
        <w:t>Hairyman</w:t>
      </w:r>
      <w:proofErr w:type="spellEnd"/>
      <w:r w:rsidRPr="00C552F1">
        <w:rPr>
          <w:rFonts w:cstheme="minorHAnsi"/>
          <w:i/>
          <w:iCs/>
        </w:rPr>
        <w:t xml:space="preserve"> visits the narrator he overcomes his fears. The narrator is now also brave enough to speak with Sharon.</w:t>
      </w:r>
    </w:p>
    <w:p w:rsidR="00C552F1" w:rsidRDefault="00C552F1" w:rsidP="00C552F1">
      <w:pPr>
        <w:autoSpaceDE w:val="0"/>
        <w:autoSpaceDN w:val="0"/>
        <w:adjustRightInd w:val="0"/>
        <w:spacing w:line="240" w:lineRule="auto"/>
        <w:rPr>
          <w:rFonts w:cstheme="minorHAnsi"/>
          <w:i/>
          <w:iCs/>
        </w:rPr>
      </w:pPr>
    </w:p>
    <w:tbl>
      <w:tblPr>
        <w:tblStyle w:val="TableGrid"/>
        <w:tblW w:w="0" w:type="auto"/>
        <w:tblLook w:val="04A0"/>
      </w:tblPr>
      <w:tblGrid>
        <w:gridCol w:w="2943"/>
        <w:gridCol w:w="7739"/>
      </w:tblGrid>
      <w:tr w:rsidR="00C552F1" w:rsidTr="00C552F1">
        <w:tc>
          <w:tcPr>
            <w:tcW w:w="2943" w:type="dxa"/>
          </w:tcPr>
          <w:p w:rsidR="00C552F1" w:rsidRDefault="00C552F1" w:rsidP="00C552F1">
            <w:pPr>
              <w:autoSpaceDE w:val="0"/>
              <w:autoSpaceDN w:val="0"/>
              <w:adjustRightInd w:val="0"/>
              <w:rPr>
                <w:rFonts w:cstheme="minorHAnsi"/>
                <w:iCs/>
              </w:rPr>
            </w:pPr>
            <w:r>
              <w:rPr>
                <w:rFonts w:cstheme="minorHAnsi"/>
                <w:iCs/>
              </w:rPr>
              <w:t>Focus</w:t>
            </w:r>
          </w:p>
        </w:tc>
        <w:tc>
          <w:tcPr>
            <w:tcW w:w="7739" w:type="dxa"/>
          </w:tcPr>
          <w:p w:rsidR="00C552F1" w:rsidRDefault="00C552F1" w:rsidP="00C552F1">
            <w:pPr>
              <w:autoSpaceDE w:val="0"/>
              <w:autoSpaceDN w:val="0"/>
              <w:adjustRightInd w:val="0"/>
              <w:rPr>
                <w:rFonts w:cstheme="minorHAnsi"/>
                <w:iCs/>
              </w:rPr>
            </w:pPr>
            <w:r>
              <w:rPr>
                <w:rFonts w:cstheme="minorHAnsi"/>
                <w:iCs/>
              </w:rPr>
              <w:t>Learning Activity</w:t>
            </w:r>
          </w:p>
        </w:tc>
      </w:tr>
      <w:tr w:rsidR="00C552F1" w:rsidTr="00C552F1">
        <w:tc>
          <w:tcPr>
            <w:tcW w:w="2943" w:type="dxa"/>
          </w:tcPr>
          <w:p w:rsidR="00C552F1" w:rsidRDefault="00D5016E" w:rsidP="00C552F1">
            <w:pPr>
              <w:autoSpaceDE w:val="0"/>
              <w:autoSpaceDN w:val="0"/>
              <w:adjustRightInd w:val="0"/>
              <w:rPr>
                <w:rFonts w:cstheme="minorHAnsi"/>
                <w:iCs/>
              </w:rPr>
            </w:pPr>
            <w:r>
              <w:rPr>
                <w:rFonts w:cstheme="minorHAnsi"/>
                <w:iCs/>
              </w:rPr>
              <w:t>Comprehension</w:t>
            </w:r>
          </w:p>
          <w:p w:rsidR="00D5016E" w:rsidRDefault="00D5016E" w:rsidP="00C552F1">
            <w:pPr>
              <w:autoSpaceDE w:val="0"/>
              <w:autoSpaceDN w:val="0"/>
              <w:adjustRightInd w:val="0"/>
              <w:rPr>
                <w:rFonts w:cstheme="minorHAnsi"/>
                <w:iCs/>
              </w:rPr>
            </w:pPr>
          </w:p>
          <w:p w:rsidR="00D5016E" w:rsidRDefault="00D5016E" w:rsidP="00C552F1">
            <w:pPr>
              <w:autoSpaceDE w:val="0"/>
              <w:autoSpaceDN w:val="0"/>
              <w:adjustRightInd w:val="0"/>
              <w:rPr>
                <w:rFonts w:cstheme="minorHAnsi"/>
                <w:iCs/>
              </w:rPr>
            </w:pPr>
            <w:r>
              <w:rPr>
                <w:rFonts w:cstheme="minorHAnsi"/>
                <w:iCs/>
              </w:rPr>
              <w:t>Text Analysis</w:t>
            </w:r>
          </w:p>
        </w:tc>
        <w:tc>
          <w:tcPr>
            <w:tcW w:w="7739" w:type="dxa"/>
          </w:tcPr>
          <w:p w:rsidR="00D5016E" w:rsidRPr="00D5016E" w:rsidRDefault="00D5016E" w:rsidP="00D5016E">
            <w:pPr>
              <w:autoSpaceDE w:val="0"/>
              <w:autoSpaceDN w:val="0"/>
              <w:adjustRightInd w:val="0"/>
              <w:rPr>
                <w:rFonts w:cstheme="minorHAnsi"/>
                <w:b/>
                <w:bCs/>
              </w:rPr>
            </w:pPr>
            <w:r w:rsidRPr="00D5016E">
              <w:rPr>
                <w:rFonts w:cstheme="minorHAnsi"/>
                <w:b/>
                <w:bCs/>
              </w:rPr>
              <w:t>Questions</w:t>
            </w:r>
          </w:p>
          <w:p w:rsidR="00D5016E" w:rsidRPr="00D5016E" w:rsidRDefault="00D5016E" w:rsidP="00D5016E">
            <w:pPr>
              <w:pStyle w:val="ListParagraph"/>
              <w:numPr>
                <w:ilvl w:val="0"/>
                <w:numId w:val="5"/>
              </w:numPr>
              <w:autoSpaceDE w:val="0"/>
              <w:autoSpaceDN w:val="0"/>
              <w:adjustRightInd w:val="0"/>
              <w:rPr>
                <w:rFonts w:cstheme="minorHAnsi"/>
                <w:b/>
                <w:bCs/>
              </w:rPr>
            </w:pPr>
            <w:r w:rsidRPr="00D5016E">
              <w:rPr>
                <w:rFonts w:cstheme="minorHAnsi"/>
              </w:rPr>
              <w:t>Are you sometimes scared to go the toilet in the middle of the night?</w:t>
            </w:r>
          </w:p>
          <w:p w:rsidR="00D5016E" w:rsidRPr="00D5016E" w:rsidRDefault="00D5016E" w:rsidP="00D5016E">
            <w:pPr>
              <w:pStyle w:val="ListParagraph"/>
              <w:numPr>
                <w:ilvl w:val="0"/>
                <w:numId w:val="5"/>
              </w:numPr>
              <w:autoSpaceDE w:val="0"/>
              <w:autoSpaceDN w:val="0"/>
              <w:adjustRightInd w:val="0"/>
              <w:rPr>
                <w:rFonts w:cstheme="minorHAnsi"/>
                <w:b/>
                <w:bCs/>
              </w:rPr>
            </w:pPr>
            <w:r w:rsidRPr="00D5016E">
              <w:rPr>
                <w:rFonts w:cstheme="minorHAnsi"/>
              </w:rPr>
              <w:t>Think about the route you take to get to the toilet? Is it similar to the narrator’s route?</w:t>
            </w:r>
          </w:p>
          <w:p w:rsidR="00D5016E" w:rsidRPr="00D5016E" w:rsidRDefault="00D5016E" w:rsidP="00D5016E">
            <w:pPr>
              <w:pStyle w:val="ListParagraph"/>
              <w:numPr>
                <w:ilvl w:val="0"/>
                <w:numId w:val="5"/>
              </w:numPr>
              <w:autoSpaceDE w:val="0"/>
              <w:autoSpaceDN w:val="0"/>
              <w:adjustRightInd w:val="0"/>
              <w:rPr>
                <w:rFonts w:cstheme="minorHAnsi"/>
                <w:b/>
                <w:bCs/>
              </w:rPr>
            </w:pPr>
            <w:r w:rsidRPr="00D5016E">
              <w:rPr>
                <w:rFonts w:cstheme="minorHAnsi"/>
              </w:rPr>
              <w:t>Does your family have a special place to visit, like the Bohle is for the narrator? What makes it special for you?</w:t>
            </w:r>
          </w:p>
          <w:p w:rsidR="00D5016E" w:rsidRPr="00D5016E" w:rsidRDefault="00D5016E" w:rsidP="00D5016E">
            <w:pPr>
              <w:pStyle w:val="ListParagraph"/>
              <w:numPr>
                <w:ilvl w:val="0"/>
                <w:numId w:val="5"/>
              </w:numPr>
              <w:autoSpaceDE w:val="0"/>
              <w:autoSpaceDN w:val="0"/>
              <w:adjustRightInd w:val="0"/>
              <w:rPr>
                <w:rFonts w:cstheme="minorHAnsi"/>
                <w:b/>
                <w:bCs/>
              </w:rPr>
            </w:pPr>
            <w:r w:rsidRPr="00D5016E">
              <w:rPr>
                <w:rFonts w:cstheme="minorHAnsi"/>
              </w:rPr>
              <w:t>The narrator takes some important steps on his way to becoming an adult in this section of the book. What are they?</w:t>
            </w:r>
          </w:p>
          <w:p w:rsidR="00D5016E" w:rsidRPr="00D5016E" w:rsidRDefault="00D5016E" w:rsidP="00D5016E">
            <w:pPr>
              <w:pStyle w:val="ListParagraph"/>
              <w:numPr>
                <w:ilvl w:val="0"/>
                <w:numId w:val="5"/>
              </w:numPr>
              <w:autoSpaceDE w:val="0"/>
              <w:autoSpaceDN w:val="0"/>
              <w:adjustRightInd w:val="0"/>
              <w:rPr>
                <w:rFonts w:cstheme="minorHAnsi"/>
                <w:b/>
                <w:bCs/>
              </w:rPr>
            </w:pPr>
            <w:r w:rsidRPr="00D5016E">
              <w:rPr>
                <w:rFonts w:cstheme="minorHAnsi"/>
              </w:rPr>
              <w:t xml:space="preserve">Popeye the grandad is asked to smoke the </w:t>
            </w:r>
            <w:proofErr w:type="spellStart"/>
            <w:r w:rsidRPr="00D5016E">
              <w:rPr>
                <w:rFonts w:cstheme="minorHAnsi"/>
              </w:rPr>
              <w:t>Hairyman</w:t>
            </w:r>
            <w:proofErr w:type="spellEnd"/>
            <w:r w:rsidRPr="00D5016E">
              <w:rPr>
                <w:rFonts w:cstheme="minorHAnsi"/>
              </w:rPr>
              <w:t xml:space="preserve"> from the house. Why?</w:t>
            </w:r>
          </w:p>
          <w:p w:rsidR="00C552F1" w:rsidRPr="00D5016E" w:rsidRDefault="00D5016E" w:rsidP="00D5016E">
            <w:pPr>
              <w:pStyle w:val="ListParagraph"/>
              <w:numPr>
                <w:ilvl w:val="0"/>
                <w:numId w:val="5"/>
              </w:numPr>
              <w:autoSpaceDE w:val="0"/>
              <w:autoSpaceDN w:val="0"/>
              <w:adjustRightInd w:val="0"/>
              <w:rPr>
                <w:rFonts w:ascii="Goudy-Bold" w:hAnsi="Goudy-Bold" w:cs="Goudy-Bold"/>
                <w:b/>
                <w:bCs/>
                <w:sz w:val="23"/>
                <w:szCs w:val="23"/>
              </w:rPr>
            </w:pPr>
            <w:r w:rsidRPr="00D5016E">
              <w:rPr>
                <w:rFonts w:cstheme="minorHAnsi"/>
              </w:rPr>
              <w:t>When Popeye’s generation has died, who will perform these culturally significant tasks?</w:t>
            </w:r>
          </w:p>
        </w:tc>
      </w:tr>
      <w:tr w:rsidR="00D5016E" w:rsidTr="00C552F1">
        <w:tc>
          <w:tcPr>
            <w:tcW w:w="2943" w:type="dxa"/>
          </w:tcPr>
          <w:p w:rsidR="00D5016E" w:rsidRDefault="00D5016E" w:rsidP="00C552F1">
            <w:pPr>
              <w:autoSpaceDE w:val="0"/>
              <w:autoSpaceDN w:val="0"/>
              <w:adjustRightInd w:val="0"/>
              <w:rPr>
                <w:rFonts w:cstheme="minorHAnsi"/>
                <w:iCs/>
              </w:rPr>
            </w:pPr>
            <w:r>
              <w:rPr>
                <w:rFonts w:cstheme="minorHAnsi"/>
                <w:iCs/>
              </w:rPr>
              <w:t>Significant Places</w:t>
            </w:r>
          </w:p>
          <w:p w:rsidR="00D5016E" w:rsidRDefault="00D5016E" w:rsidP="00C552F1">
            <w:pPr>
              <w:autoSpaceDE w:val="0"/>
              <w:autoSpaceDN w:val="0"/>
              <w:adjustRightInd w:val="0"/>
              <w:rPr>
                <w:rFonts w:cstheme="minorHAnsi"/>
                <w:iCs/>
              </w:rPr>
            </w:pPr>
          </w:p>
          <w:p w:rsidR="00D5016E" w:rsidRDefault="00D5016E" w:rsidP="00C552F1">
            <w:pPr>
              <w:autoSpaceDE w:val="0"/>
              <w:autoSpaceDN w:val="0"/>
              <w:adjustRightInd w:val="0"/>
              <w:rPr>
                <w:rFonts w:cstheme="minorHAnsi"/>
                <w:iCs/>
              </w:rPr>
            </w:pPr>
            <w:r>
              <w:rPr>
                <w:rFonts w:cstheme="minorHAnsi"/>
                <w:iCs/>
              </w:rPr>
              <w:t>Inferences</w:t>
            </w:r>
          </w:p>
          <w:p w:rsidR="00D5016E" w:rsidRDefault="00D5016E" w:rsidP="00C552F1">
            <w:pPr>
              <w:autoSpaceDE w:val="0"/>
              <w:autoSpaceDN w:val="0"/>
              <w:adjustRightInd w:val="0"/>
              <w:rPr>
                <w:rFonts w:cstheme="minorHAnsi"/>
                <w:iCs/>
              </w:rPr>
            </w:pPr>
          </w:p>
          <w:p w:rsidR="00D5016E" w:rsidRDefault="00D5016E" w:rsidP="00C552F1">
            <w:pPr>
              <w:autoSpaceDE w:val="0"/>
              <w:autoSpaceDN w:val="0"/>
              <w:adjustRightInd w:val="0"/>
              <w:rPr>
                <w:rFonts w:cstheme="minorHAnsi"/>
                <w:iCs/>
              </w:rPr>
            </w:pPr>
            <w:r>
              <w:rPr>
                <w:rFonts w:cstheme="minorHAnsi"/>
                <w:iCs/>
              </w:rPr>
              <w:t>Mapping</w:t>
            </w:r>
          </w:p>
        </w:tc>
        <w:tc>
          <w:tcPr>
            <w:tcW w:w="7739" w:type="dxa"/>
          </w:tcPr>
          <w:p w:rsidR="00D5016E" w:rsidRPr="00D5016E" w:rsidRDefault="00D5016E" w:rsidP="00D5016E">
            <w:pPr>
              <w:autoSpaceDE w:val="0"/>
              <w:autoSpaceDN w:val="0"/>
              <w:adjustRightInd w:val="0"/>
              <w:rPr>
                <w:rFonts w:cstheme="minorHAnsi"/>
              </w:rPr>
            </w:pPr>
            <w:r w:rsidRPr="00D5016E">
              <w:rPr>
                <w:rFonts w:cstheme="minorHAnsi"/>
              </w:rPr>
              <w:t>Ask students to think about the significant places that are mentioned in the text. Make a list of these. The list could include the narrator’s house, the hibiscus tree, the dunny, the Bohle, Sharon’s house and the footy field.</w:t>
            </w:r>
          </w:p>
          <w:p w:rsidR="00D5016E" w:rsidRPr="00D5016E" w:rsidRDefault="00D5016E" w:rsidP="00D5016E">
            <w:pPr>
              <w:autoSpaceDE w:val="0"/>
              <w:autoSpaceDN w:val="0"/>
              <w:adjustRightInd w:val="0"/>
              <w:rPr>
                <w:rFonts w:cstheme="minorHAnsi"/>
              </w:rPr>
            </w:pPr>
          </w:p>
          <w:p w:rsidR="00D5016E" w:rsidRPr="00D5016E" w:rsidRDefault="00D5016E" w:rsidP="00D5016E">
            <w:pPr>
              <w:autoSpaceDE w:val="0"/>
              <w:autoSpaceDN w:val="0"/>
              <w:adjustRightInd w:val="0"/>
              <w:rPr>
                <w:rFonts w:cstheme="minorHAnsi"/>
              </w:rPr>
            </w:pPr>
            <w:r w:rsidRPr="00D5016E">
              <w:rPr>
                <w:rFonts w:cstheme="minorHAnsi"/>
              </w:rPr>
              <w:t xml:space="preserve">Can students make inferences as to where they are in relation to each other? </w:t>
            </w:r>
          </w:p>
          <w:p w:rsidR="00D5016E" w:rsidRPr="00D5016E" w:rsidRDefault="00D5016E" w:rsidP="00D5016E">
            <w:pPr>
              <w:autoSpaceDE w:val="0"/>
              <w:autoSpaceDN w:val="0"/>
              <w:adjustRightInd w:val="0"/>
              <w:rPr>
                <w:rFonts w:cstheme="minorHAnsi"/>
              </w:rPr>
            </w:pPr>
          </w:p>
          <w:p w:rsidR="00D5016E" w:rsidRPr="00D5016E" w:rsidRDefault="00D5016E" w:rsidP="00D5016E">
            <w:pPr>
              <w:autoSpaceDE w:val="0"/>
              <w:autoSpaceDN w:val="0"/>
              <w:adjustRightInd w:val="0"/>
              <w:rPr>
                <w:rFonts w:ascii="Goudy" w:hAnsi="Goudy" w:cs="Goudy"/>
                <w:sz w:val="21"/>
                <w:szCs w:val="21"/>
              </w:rPr>
            </w:pPr>
            <w:r w:rsidRPr="00D5016E">
              <w:rPr>
                <w:rFonts w:cstheme="minorHAnsi"/>
              </w:rPr>
              <w:t xml:space="preserve">Provide students with attached </w:t>
            </w:r>
            <w:r w:rsidRPr="00D5016E">
              <w:rPr>
                <w:rFonts w:cstheme="minorHAnsi"/>
                <w:bCs/>
              </w:rPr>
              <w:t>BLM 5</w:t>
            </w:r>
            <w:r w:rsidRPr="00D5016E">
              <w:rPr>
                <w:rFonts w:cstheme="minorHAnsi"/>
              </w:rPr>
              <w:t xml:space="preserve"> and ask students to draw a map of the narrator’s local area. Have students use the text where applicable, but encourage them to use their imagination as well. Have students include a title, a scale and a direction arrow.</w:t>
            </w:r>
          </w:p>
        </w:tc>
      </w:tr>
      <w:tr w:rsidR="00D5016E" w:rsidTr="00C552F1">
        <w:tc>
          <w:tcPr>
            <w:tcW w:w="2943" w:type="dxa"/>
          </w:tcPr>
          <w:p w:rsidR="00D5016E" w:rsidRDefault="003C7A8C" w:rsidP="00C552F1">
            <w:pPr>
              <w:autoSpaceDE w:val="0"/>
              <w:autoSpaceDN w:val="0"/>
              <w:adjustRightInd w:val="0"/>
              <w:rPr>
                <w:rFonts w:cstheme="minorHAnsi"/>
                <w:iCs/>
              </w:rPr>
            </w:pPr>
            <w:r>
              <w:rPr>
                <w:rFonts w:cstheme="minorHAnsi"/>
                <w:iCs/>
              </w:rPr>
              <w:t>Dreams</w:t>
            </w:r>
          </w:p>
          <w:p w:rsidR="003C7A8C" w:rsidRDefault="003C7A8C" w:rsidP="00C552F1">
            <w:pPr>
              <w:autoSpaceDE w:val="0"/>
              <w:autoSpaceDN w:val="0"/>
              <w:adjustRightInd w:val="0"/>
              <w:rPr>
                <w:rFonts w:cstheme="minorHAnsi"/>
                <w:iCs/>
              </w:rPr>
            </w:pPr>
          </w:p>
          <w:p w:rsidR="003C7A8C" w:rsidRDefault="003C7A8C" w:rsidP="00C552F1">
            <w:pPr>
              <w:autoSpaceDE w:val="0"/>
              <w:autoSpaceDN w:val="0"/>
              <w:adjustRightInd w:val="0"/>
              <w:rPr>
                <w:rFonts w:cstheme="minorHAnsi"/>
                <w:iCs/>
              </w:rPr>
            </w:pPr>
            <w:r>
              <w:rPr>
                <w:rFonts w:cstheme="minorHAnsi"/>
                <w:iCs/>
              </w:rPr>
              <w:t>Diary</w:t>
            </w:r>
          </w:p>
        </w:tc>
        <w:tc>
          <w:tcPr>
            <w:tcW w:w="7739" w:type="dxa"/>
          </w:tcPr>
          <w:p w:rsidR="003C7A8C" w:rsidRDefault="003C7A8C" w:rsidP="003C7A8C">
            <w:pPr>
              <w:autoSpaceDE w:val="0"/>
              <w:autoSpaceDN w:val="0"/>
              <w:adjustRightInd w:val="0"/>
              <w:rPr>
                <w:rFonts w:cstheme="minorHAnsi"/>
              </w:rPr>
            </w:pPr>
            <w:r w:rsidRPr="003C7A8C">
              <w:rPr>
                <w:rFonts w:cstheme="minorHAnsi"/>
              </w:rPr>
              <w:t>Disc</w:t>
            </w:r>
            <w:r>
              <w:rPr>
                <w:rFonts w:cstheme="minorHAnsi"/>
              </w:rPr>
              <w:t xml:space="preserve">uss with students the dreams of </w:t>
            </w:r>
            <w:r w:rsidRPr="003C7A8C">
              <w:rPr>
                <w:rFonts w:cstheme="minorHAnsi"/>
              </w:rPr>
              <w:t xml:space="preserve">the narrator. </w:t>
            </w:r>
          </w:p>
          <w:p w:rsidR="003C7A8C" w:rsidRDefault="003C7A8C" w:rsidP="003C7A8C">
            <w:pPr>
              <w:autoSpaceDE w:val="0"/>
              <w:autoSpaceDN w:val="0"/>
              <w:adjustRightInd w:val="0"/>
              <w:rPr>
                <w:rFonts w:cstheme="minorHAnsi"/>
              </w:rPr>
            </w:pPr>
          </w:p>
          <w:p w:rsidR="003C7A8C" w:rsidRDefault="003C7A8C" w:rsidP="003C7A8C">
            <w:pPr>
              <w:autoSpaceDE w:val="0"/>
              <w:autoSpaceDN w:val="0"/>
              <w:adjustRightInd w:val="0"/>
              <w:rPr>
                <w:rFonts w:cstheme="minorHAnsi"/>
              </w:rPr>
            </w:pPr>
            <w:r w:rsidRPr="003C7A8C">
              <w:rPr>
                <w:rFonts w:cstheme="minorHAnsi"/>
              </w:rPr>
              <w:t>Have students think</w:t>
            </w:r>
            <w:r>
              <w:rPr>
                <w:rFonts w:cstheme="minorHAnsi"/>
              </w:rPr>
              <w:t xml:space="preserve"> </w:t>
            </w:r>
            <w:r w:rsidRPr="003C7A8C">
              <w:rPr>
                <w:rFonts w:cstheme="minorHAnsi"/>
              </w:rPr>
              <w:t>about their own dreams.</w:t>
            </w:r>
          </w:p>
          <w:p w:rsidR="003C7A8C" w:rsidRDefault="003C7A8C" w:rsidP="003C7A8C">
            <w:pPr>
              <w:autoSpaceDE w:val="0"/>
              <w:autoSpaceDN w:val="0"/>
              <w:adjustRightInd w:val="0"/>
              <w:rPr>
                <w:rFonts w:cstheme="minorHAnsi"/>
              </w:rPr>
            </w:pPr>
          </w:p>
          <w:p w:rsidR="00D5016E" w:rsidRPr="00D5016E" w:rsidRDefault="003C7A8C" w:rsidP="003C7A8C">
            <w:pPr>
              <w:autoSpaceDE w:val="0"/>
              <w:autoSpaceDN w:val="0"/>
              <w:adjustRightInd w:val="0"/>
              <w:rPr>
                <w:rFonts w:cstheme="minorHAnsi"/>
              </w:rPr>
            </w:pPr>
            <w:r w:rsidRPr="003C7A8C">
              <w:rPr>
                <w:rFonts w:cstheme="minorHAnsi"/>
              </w:rPr>
              <w:t>For one week have students</w:t>
            </w:r>
            <w:r>
              <w:rPr>
                <w:rFonts w:cstheme="minorHAnsi"/>
              </w:rPr>
              <w:t xml:space="preserve"> </w:t>
            </w:r>
            <w:r w:rsidRPr="003C7A8C">
              <w:rPr>
                <w:rFonts w:cstheme="minorHAnsi"/>
              </w:rPr>
              <w:t xml:space="preserve">keep a Dream Diary using attached </w:t>
            </w:r>
            <w:r w:rsidRPr="003C7A8C">
              <w:rPr>
                <w:rFonts w:cstheme="minorHAnsi"/>
                <w:bCs/>
              </w:rPr>
              <w:t>BLM 6</w:t>
            </w:r>
            <w:r>
              <w:rPr>
                <w:rFonts w:cstheme="minorHAnsi"/>
              </w:rPr>
              <w:t xml:space="preserve">. Each morning they </w:t>
            </w:r>
            <w:r w:rsidRPr="003C7A8C">
              <w:rPr>
                <w:rFonts w:cstheme="minorHAnsi"/>
              </w:rPr>
              <w:t>should write about th</w:t>
            </w:r>
            <w:r>
              <w:rPr>
                <w:rFonts w:cstheme="minorHAnsi"/>
              </w:rPr>
              <w:t xml:space="preserve">e dreams they can remember from </w:t>
            </w:r>
            <w:r w:rsidRPr="003C7A8C">
              <w:rPr>
                <w:rFonts w:cstheme="minorHAnsi"/>
              </w:rPr>
              <w:t>the night befor</w:t>
            </w:r>
            <w:r>
              <w:rPr>
                <w:rFonts w:cstheme="minorHAnsi"/>
              </w:rPr>
              <w:t xml:space="preserve">e. Students may only be able to </w:t>
            </w:r>
            <w:r w:rsidRPr="003C7A8C">
              <w:rPr>
                <w:rFonts w:cstheme="minorHAnsi"/>
              </w:rPr>
              <w:t>remember parts of their dreams. Encourage</w:t>
            </w:r>
            <w:r>
              <w:rPr>
                <w:rFonts w:cstheme="minorHAnsi"/>
              </w:rPr>
              <w:t xml:space="preserve"> them to </w:t>
            </w:r>
            <w:r w:rsidRPr="003C7A8C">
              <w:rPr>
                <w:rFonts w:cstheme="minorHAnsi"/>
              </w:rPr>
              <w:t>write about these too.</w:t>
            </w:r>
          </w:p>
        </w:tc>
      </w:tr>
      <w:tr w:rsidR="003C7A8C" w:rsidTr="00C552F1">
        <w:tc>
          <w:tcPr>
            <w:tcW w:w="2943" w:type="dxa"/>
          </w:tcPr>
          <w:p w:rsidR="003C7A8C" w:rsidRDefault="003C7A8C" w:rsidP="00C552F1">
            <w:pPr>
              <w:autoSpaceDE w:val="0"/>
              <w:autoSpaceDN w:val="0"/>
              <w:adjustRightInd w:val="0"/>
              <w:rPr>
                <w:rFonts w:cstheme="minorHAnsi"/>
                <w:iCs/>
              </w:rPr>
            </w:pPr>
            <w:r>
              <w:rPr>
                <w:rFonts w:cstheme="minorHAnsi"/>
                <w:iCs/>
              </w:rPr>
              <w:t>Characters</w:t>
            </w:r>
          </w:p>
        </w:tc>
        <w:tc>
          <w:tcPr>
            <w:tcW w:w="7739" w:type="dxa"/>
          </w:tcPr>
          <w:p w:rsidR="003C7A8C" w:rsidRDefault="003C7A8C" w:rsidP="003C7A8C">
            <w:pPr>
              <w:autoSpaceDE w:val="0"/>
              <w:autoSpaceDN w:val="0"/>
              <w:adjustRightInd w:val="0"/>
              <w:rPr>
                <w:rFonts w:cstheme="minorHAnsi"/>
              </w:rPr>
            </w:pPr>
            <w:r w:rsidRPr="003C7A8C">
              <w:rPr>
                <w:rFonts w:cstheme="minorHAnsi"/>
              </w:rPr>
              <w:t xml:space="preserve">Play a game of ‘Who’s Who?’ with students. </w:t>
            </w:r>
          </w:p>
          <w:p w:rsidR="003C7A8C" w:rsidRDefault="003C7A8C" w:rsidP="003C7A8C">
            <w:pPr>
              <w:autoSpaceDE w:val="0"/>
              <w:autoSpaceDN w:val="0"/>
              <w:adjustRightInd w:val="0"/>
              <w:rPr>
                <w:rFonts w:cstheme="minorHAnsi"/>
              </w:rPr>
            </w:pPr>
          </w:p>
          <w:p w:rsidR="003C7A8C" w:rsidRDefault="003C7A8C" w:rsidP="003C7A8C">
            <w:pPr>
              <w:autoSpaceDE w:val="0"/>
              <w:autoSpaceDN w:val="0"/>
              <w:adjustRightInd w:val="0"/>
              <w:rPr>
                <w:rFonts w:cstheme="minorHAnsi"/>
              </w:rPr>
            </w:pPr>
            <w:r w:rsidRPr="003C7A8C">
              <w:rPr>
                <w:rFonts w:cstheme="minorHAnsi"/>
              </w:rPr>
              <w:t>Write the</w:t>
            </w:r>
            <w:r>
              <w:rPr>
                <w:rFonts w:cstheme="minorHAnsi"/>
              </w:rPr>
              <w:t xml:space="preserve"> </w:t>
            </w:r>
            <w:r w:rsidRPr="003C7A8C">
              <w:rPr>
                <w:rFonts w:cstheme="minorHAnsi"/>
              </w:rPr>
              <w:t>name of each characte</w:t>
            </w:r>
            <w:r>
              <w:rPr>
                <w:rFonts w:cstheme="minorHAnsi"/>
              </w:rPr>
              <w:t xml:space="preserve">r from the book onto a piece of </w:t>
            </w:r>
            <w:r w:rsidRPr="003C7A8C">
              <w:rPr>
                <w:rFonts w:cstheme="minorHAnsi"/>
              </w:rPr>
              <w:t>card. Students take turns to sit in a ‘</w:t>
            </w:r>
            <w:proofErr w:type="spellStart"/>
            <w:r w:rsidRPr="003C7A8C">
              <w:rPr>
                <w:rFonts w:cstheme="minorHAnsi"/>
              </w:rPr>
              <w:t>hotseat</w:t>
            </w:r>
            <w:proofErr w:type="spellEnd"/>
            <w:r w:rsidRPr="003C7A8C">
              <w:rPr>
                <w:rFonts w:cstheme="minorHAnsi"/>
              </w:rPr>
              <w:t>’. Once in</w:t>
            </w:r>
            <w:r>
              <w:rPr>
                <w:rFonts w:cstheme="minorHAnsi"/>
              </w:rPr>
              <w:t xml:space="preserve"> </w:t>
            </w:r>
            <w:r w:rsidRPr="003C7A8C">
              <w:rPr>
                <w:rFonts w:cstheme="minorHAnsi"/>
              </w:rPr>
              <w:t xml:space="preserve">the </w:t>
            </w:r>
            <w:proofErr w:type="spellStart"/>
            <w:r w:rsidRPr="003C7A8C">
              <w:rPr>
                <w:rFonts w:cstheme="minorHAnsi"/>
              </w:rPr>
              <w:t>hotseat</w:t>
            </w:r>
            <w:proofErr w:type="spellEnd"/>
            <w:r w:rsidRPr="003C7A8C">
              <w:rPr>
                <w:rFonts w:cstheme="minorHAnsi"/>
              </w:rPr>
              <w:t xml:space="preserve"> they put on a hat. You may prefer to </w:t>
            </w:r>
            <w:r>
              <w:rPr>
                <w:rFonts w:cstheme="minorHAnsi"/>
              </w:rPr>
              <w:lastRenderedPageBreak/>
              <w:t xml:space="preserve">use a </w:t>
            </w:r>
            <w:r w:rsidRPr="003C7A8C">
              <w:rPr>
                <w:rFonts w:cstheme="minorHAnsi"/>
              </w:rPr>
              <w:t>thin strip of cardboard c</w:t>
            </w:r>
            <w:r>
              <w:rPr>
                <w:rFonts w:cstheme="minorHAnsi"/>
              </w:rPr>
              <w:t xml:space="preserve">oiled and glued into a cylinder </w:t>
            </w:r>
            <w:r w:rsidRPr="003C7A8C">
              <w:rPr>
                <w:rFonts w:cstheme="minorHAnsi"/>
              </w:rPr>
              <w:t xml:space="preserve">so it sits on their head. </w:t>
            </w:r>
          </w:p>
          <w:p w:rsidR="003C7A8C" w:rsidRDefault="003C7A8C" w:rsidP="003C7A8C">
            <w:pPr>
              <w:autoSpaceDE w:val="0"/>
              <w:autoSpaceDN w:val="0"/>
              <w:adjustRightInd w:val="0"/>
              <w:rPr>
                <w:rFonts w:cstheme="minorHAnsi"/>
              </w:rPr>
            </w:pPr>
          </w:p>
          <w:p w:rsidR="003C7A8C" w:rsidRDefault="003C7A8C" w:rsidP="003C7A8C">
            <w:pPr>
              <w:autoSpaceDE w:val="0"/>
              <w:autoSpaceDN w:val="0"/>
              <w:adjustRightInd w:val="0"/>
              <w:rPr>
                <w:rFonts w:cstheme="minorHAnsi"/>
              </w:rPr>
            </w:pPr>
            <w:r w:rsidRPr="003C7A8C">
              <w:rPr>
                <w:rFonts w:cstheme="minorHAnsi"/>
              </w:rPr>
              <w:t xml:space="preserve">Have students in the </w:t>
            </w:r>
            <w:proofErr w:type="spellStart"/>
            <w:r w:rsidRPr="003C7A8C">
              <w:rPr>
                <w:rFonts w:cstheme="minorHAnsi"/>
              </w:rPr>
              <w:t>hotseat</w:t>
            </w:r>
            <w:proofErr w:type="spellEnd"/>
            <w:r>
              <w:rPr>
                <w:rFonts w:cstheme="minorHAnsi"/>
              </w:rPr>
              <w:t xml:space="preserve"> </w:t>
            </w:r>
            <w:r w:rsidRPr="003C7A8C">
              <w:rPr>
                <w:rFonts w:cstheme="minorHAnsi"/>
              </w:rPr>
              <w:t>close their eyes and cho</w:t>
            </w:r>
            <w:r>
              <w:rPr>
                <w:rFonts w:cstheme="minorHAnsi"/>
              </w:rPr>
              <w:t xml:space="preserve">ose one of the cards. Attach it </w:t>
            </w:r>
            <w:r w:rsidRPr="003C7A8C">
              <w:rPr>
                <w:rFonts w:cstheme="minorHAnsi"/>
              </w:rPr>
              <w:t>to their hat with a paper clip. They must guess the name</w:t>
            </w:r>
            <w:r>
              <w:rPr>
                <w:rFonts w:cstheme="minorHAnsi"/>
              </w:rPr>
              <w:t xml:space="preserve"> </w:t>
            </w:r>
            <w:r w:rsidRPr="003C7A8C">
              <w:rPr>
                <w:rFonts w:cstheme="minorHAnsi"/>
              </w:rPr>
              <w:t>of the character by asking ques</w:t>
            </w:r>
            <w:r>
              <w:rPr>
                <w:rFonts w:cstheme="minorHAnsi"/>
              </w:rPr>
              <w:t xml:space="preserve">tions that require a yes or </w:t>
            </w:r>
            <w:r w:rsidRPr="003C7A8C">
              <w:rPr>
                <w:rFonts w:cstheme="minorHAnsi"/>
              </w:rPr>
              <w:t xml:space="preserve">no answer. </w:t>
            </w:r>
          </w:p>
          <w:p w:rsidR="003C7A8C" w:rsidRDefault="003C7A8C" w:rsidP="003C7A8C">
            <w:pPr>
              <w:autoSpaceDE w:val="0"/>
              <w:autoSpaceDN w:val="0"/>
              <w:adjustRightInd w:val="0"/>
              <w:rPr>
                <w:rFonts w:cstheme="minorHAnsi"/>
              </w:rPr>
            </w:pPr>
          </w:p>
          <w:p w:rsidR="003C7A8C" w:rsidRPr="003C7A8C" w:rsidRDefault="003C7A8C" w:rsidP="003C7A8C">
            <w:pPr>
              <w:autoSpaceDE w:val="0"/>
              <w:autoSpaceDN w:val="0"/>
              <w:adjustRightInd w:val="0"/>
              <w:rPr>
                <w:rFonts w:cstheme="minorHAnsi"/>
              </w:rPr>
            </w:pPr>
            <w:r w:rsidRPr="003C7A8C">
              <w:rPr>
                <w:rFonts w:cstheme="minorHAnsi"/>
              </w:rPr>
              <w:t>Use</w:t>
            </w:r>
            <w:r>
              <w:rPr>
                <w:rFonts w:cstheme="minorHAnsi"/>
              </w:rPr>
              <w:t xml:space="preserve"> attached</w:t>
            </w:r>
            <w:r w:rsidRPr="003C7A8C">
              <w:rPr>
                <w:rFonts w:cstheme="minorHAnsi"/>
              </w:rPr>
              <w:t xml:space="preserve"> </w:t>
            </w:r>
            <w:r w:rsidRPr="003C7A8C">
              <w:rPr>
                <w:rFonts w:cstheme="minorHAnsi"/>
                <w:bCs/>
              </w:rPr>
              <w:t>BLM 7</w:t>
            </w:r>
            <w:r w:rsidRPr="003C7A8C">
              <w:rPr>
                <w:rFonts w:cstheme="minorHAnsi"/>
                <w:b/>
                <w:bCs/>
              </w:rPr>
              <w:t xml:space="preserve"> </w:t>
            </w:r>
            <w:r w:rsidRPr="003C7A8C">
              <w:rPr>
                <w:rFonts w:cstheme="minorHAnsi"/>
              </w:rPr>
              <w:t>as a follow up activity.</w:t>
            </w:r>
          </w:p>
        </w:tc>
      </w:tr>
      <w:tr w:rsidR="003C7A8C" w:rsidTr="00C552F1">
        <w:tc>
          <w:tcPr>
            <w:tcW w:w="2943" w:type="dxa"/>
          </w:tcPr>
          <w:p w:rsidR="003C7A8C" w:rsidRDefault="003C7A8C" w:rsidP="00C552F1">
            <w:pPr>
              <w:autoSpaceDE w:val="0"/>
              <w:autoSpaceDN w:val="0"/>
              <w:adjustRightInd w:val="0"/>
              <w:rPr>
                <w:rFonts w:cstheme="minorHAnsi"/>
                <w:iCs/>
              </w:rPr>
            </w:pPr>
            <w:r>
              <w:rPr>
                <w:rFonts w:cstheme="minorHAnsi"/>
                <w:iCs/>
              </w:rPr>
              <w:lastRenderedPageBreak/>
              <w:t>Abbreviated Words</w:t>
            </w:r>
          </w:p>
          <w:p w:rsidR="003C7A8C" w:rsidRDefault="003C7A8C" w:rsidP="00C552F1">
            <w:pPr>
              <w:autoSpaceDE w:val="0"/>
              <w:autoSpaceDN w:val="0"/>
              <w:adjustRightInd w:val="0"/>
              <w:rPr>
                <w:rFonts w:cstheme="minorHAnsi"/>
                <w:iCs/>
              </w:rPr>
            </w:pPr>
          </w:p>
          <w:p w:rsidR="003C7A8C" w:rsidRDefault="003C7A8C" w:rsidP="00C552F1">
            <w:pPr>
              <w:autoSpaceDE w:val="0"/>
              <w:autoSpaceDN w:val="0"/>
              <w:adjustRightInd w:val="0"/>
              <w:rPr>
                <w:rFonts w:cstheme="minorHAnsi"/>
                <w:iCs/>
              </w:rPr>
            </w:pPr>
            <w:r>
              <w:rPr>
                <w:rFonts w:cstheme="minorHAnsi"/>
                <w:iCs/>
              </w:rPr>
              <w:t>Aboriginal English</w:t>
            </w:r>
          </w:p>
          <w:p w:rsidR="003C7A8C" w:rsidRDefault="003C7A8C" w:rsidP="00C552F1">
            <w:pPr>
              <w:autoSpaceDE w:val="0"/>
              <w:autoSpaceDN w:val="0"/>
              <w:adjustRightInd w:val="0"/>
              <w:rPr>
                <w:rFonts w:cstheme="minorHAnsi"/>
                <w:iCs/>
              </w:rPr>
            </w:pPr>
          </w:p>
          <w:p w:rsidR="003C7A8C" w:rsidRDefault="003C7A8C" w:rsidP="00C552F1">
            <w:pPr>
              <w:autoSpaceDE w:val="0"/>
              <w:autoSpaceDN w:val="0"/>
              <w:adjustRightInd w:val="0"/>
              <w:rPr>
                <w:rFonts w:cstheme="minorHAnsi"/>
                <w:iCs/>
              </w:rPr>
            </w:pPr>
            <w:r>
              <w:rPr>
                <w:rFonts w:cstheme="minorHAnsi"/>
                <w:iCs/>
              </w:rPr>
              <w:t>Contractions</w:t>
            </w:r>
          </w:p>
        </w:tc>
        <w:tc>
          <w:tcPr>
            <w:tcW w:w="7739" w:type="dxa"/>
          </w:tcPr>
          <w:p w:rsidR="003C7A8C" w:rsidRDefault="003C7A8C" w:rsidP="003C7A8C">
            <w:pPr>
              <w:autoSpaceDE w:val="0"/>
              <w:autoSpaceDN w:val="0"/>
              <w:adjustRightInd w:val="0"/>
              <w:rPr>
                <w:rFonts w:cstheme="minorHAnsi"/>
              </w:rPr>
            </w:pPr>
            <w:r w:rsidRPr="003C7A8C">
              <w:rPr>
                <w:rFonts w:cstheme="minorHAnsi"/>
              </w:rPr>
              <w:t>Much of the text</w:t>
            </w:r>
            <w:r>
              <w:rPr>
                <w:rFonts w:cstheme="minorHAnsi"/>
              </w:rPr>
              <w:t xml:space="preserve"> contains words which have been </w:t>
            </w:r>
            <w:r w:rsidRPr="003C7A8C">
              <w:rPr>
                <w:rFonts w:cstheme="minorHAnsi"/>
              </w:rPr>
              <w:t xml:space="preserve">abbreviated. </w:t>
            </w:r>
          </w:p>
          <w:p w:rsidR="003C7A8C" w:rsidRDefault="003C7A8C" w:rsidP="003C7A8C">
            <w:pPr>
              <w:autoSpaceDE w:val="0"/>
              <w:autoSpaceDN w:val="0"/>
              <w:adjustRightInd w:val="0"/>
              <w:rPr>
                <w:rFonts w:cstheme="minorHAnsi"/>
              </w:rPr>
            </w:pPr>
          </w:p>
          <w:p w:rsidR="003C7A8C" w:rsidRDefault="003C7A8C" w:rsidP="003C7A8C">
            <w:pPr>
              <w:autoSpaceDE w:val="0"/>
              <w:autoSpaceDN w:val="0"/>
              <w:adjustRightInd w:val="0"/>
              <w:rPr>
                <w:rFonts w:cstheme="minorHAnsi"/>
              </w:rPr>
            </w:pPr>
            <w:r w:rsidRPr="003C7A8C">
              <w:rPr>
                <w:rFonts w:cstheme="minorHAnsi"/>
              </w:rPr>
              <w:t>Ask students why abbreviated words might</w:t>
            </w:r>
            <w:r>
              <w:rPr>
                <w:rFonts w:cstheme="minorHAnsi"/>
              </w:rPr>
              <w:t xml:space="preserve"> </w:t>
            </w:r>
            <w:r w:rsidRPr="003C7A8C">
              <w:rPr>
                <w:rFonts w:cstheme="minorHAnsi"/>
              </w:rPr>
              <w:t xml:space="preserve">be used. </w:t>
            </w:r>
          </w:p>
          <w:p w:rsidR="003C7A8C" w:rsidRDefault="003C7A8C" w:rsidP="003C7A8C">
            <w:pPr>
              <w:autoSpaceDE w:val="0"/>
              <w:autoSpaceDN w:val="0"/>
              <w:adjustRightInd w:val="0"/>
              <w:rPr>
                <w:rFonts w:cstheme="minorHAnsi"/>
              </w:rPr>
            </w:pPr>
          </w:p>
          <w:p w:rsidR="003C7A8C" w:rsidRDefault="003C7A8C" w:rsidP="003C7A8C">
            <w:pPr>
              <w:autoSpaceDE w:val="0"/>
              <w:autoSpaceDN w:val="0"/>
              <w:adjustRightInd w:val="0"/>
              <w:rPr>
                <w:rFonts w:cstheme="minorHAnsi"/>
              </w:rPr>
            </w:pPr>
            <w:r w:rsidRPr="003C7A8C">
              <w:rPr>
                <w:rFonts w:cstheme="minorHAnsi"/>
              </w:rPr>
              <w:t>Discuss the differences between spoken and</w:t>
            </w:r>
            <w:r>
              <w:rPr>
                <w:rFonts w:cstheme="minorHAnsi"/>
              </w:rPr>
              <w:t xml:space="preserve"> </w:t>
            </w:r>
            <w:r w:rsidRPr="003C7A8C">
              <w:rPr>
                <w:rFonts w:cstheme="minorHAnsi"/>
              </w:rPr>
              <w:t>written text, and the signifi</w:t>
            </w:r>
            <w:r>
              <w:rPr>
                <w:rFonts w:cstheme="minorHAnsi"/>
              </w:rPr>
              <w:t xml:space="preserve">cance of Aboriginal English </w:t>
            </w:r>
            <w:r w:rsidRPr="003C7A8C">
              <w:rPr>
                <w:rFonts w:cstheme="minorHAnsi"/>
              </w:rPr>
              <w:t xml:space="preserve">in this book. </w:t>
            </w:r>
          </w:p>
          <w:p w:rsidR="003C7A8C" w:rsidRDefault="003C7A8C" w:rsidP="003C7A8C">
            <w:pPr>
              <w:autoSpaceDE w:val="0"/>
              <w:autoSpaceDN w:val="0"/>
              <w:adjustRightInd w:val="0"/>
              <w:rPr>
                <w:rFonts w:cstheme="minorHAnsi"/>
              </w:rPr>
            </w:pPr>
          </w:p>
          <w:p w:rsidR="003C7A8C" w:rsidRPr="003C7A8C" w:rsidRDefault="003C7A8C" w:rsidP="003C7A8C">
            <w:pPr>
              <w:autoSpaceDE w:val="0"/>
              <w:autoSpaceDN w:val="0"/>
              <w:adjustRightInd w:val="0"/>
              <w:rPr>
                <w:rFonts w:cstheme="minorHAnsi"/>
              </w:rPr>
            </w:pPr>
            <w:r w:rsidRPr="003C7A8C">
              <w:rPr>
                <w:rFonts w:cstheme="minorHAnsi"/>
              </w:rPr>
              <w:t xml:space="preserve">Show students attached </w:t>
            </w:r>
            <w:r w:rsidRPr="003C7A8C">
              <w:rPr>
                <w:rFonts w:cstheme="minorHAnsi"/>
                <w:bCs/>
              </w:rPr>
              <w:t>BLM 8</w:t>
            </w:r>
            <w:r w:rsidRPr="003C7A8C">
              <w:rPr>
                <w:rFonts w:cstheme="minorHAnsi"/>
              </w:rPr>
              <w:t>. Explain to students</w:t>
            </w:r>
            <w:r>
              <w:rPr>
                <w:rFonts w:cstheme="minorHAnsi"/>
              </w:rPr>
              <w:t xml:space="preserve"> </w:t>
            </w:r>
            <w:r w:rsidRPr="003C7A8C">
              <w:rPr>
                <w:rFonts w:cstheme="minorHAnsi"/>
              </w:rPr>
              <w:t>that they must cut, past</w:t>
            </w:r>
            <w:r>
              <w:rPr>
                <w:rFonts w:cstheme="minorHAnsi"/>
              </w:rPr>
              <w:t xml:space="preserve">e and add an apostrophe to make </w:t>
            </w:r>
            <w:r w:rsidRPr="003C7A8C">
              <w:rPr>
                <w:rFonts w:cstheme="minorHAnsi"/>
              </w:rPr>
              <w:t>the abbreviate</w:t>
            </w:r>
            <w:r>
              <w:rPr>
                <w:rFonts w:cstheme="minorHAnsi"/>
              </w:rPr>
              <w:t xml:space="preserve">d forms of the words shown. Use </w:t>
            </w:r>
            <w:r w:rsidRPr="003C7A8C">
              <w:rPr>
                <w:rFonts w:cstheme="minorHAnsi"/>
              </w:rPr>
              <w:t>‘wouldn’t’ and ‘he’s’ as ex</w:t>
            </w:r>
            <w:r>
              <w:rPr>
                <w:rFonts w:cstheme="minorHAnsi"/>
              </w:rPr>
              <w:t xml:space="preserve">amples since these are not used </w:t>
            </w:r>
            <w:r w:rsidRPr="003C7A8C">
              <w:rPr>
                <w:rFonts w:cstheme="minorHAnsi"/>
              </w:rPr>
              <w:t>on the BLM.</w:t>
            </w:r>
          </w:p>
          <w:p w:rsidR="003C7A8C" w:rsidRDefault="003C7A8C" w:rsidP="003C7A8C">
            <w:pPr>
              <w:autoSpaceDE w:val="0"/>
              <w:autoSpaceDN w:val="0"/>
              <w:adjustRightInd w:val="0"/>
              <w:rPr>
                <w:rFonts w:cstheme="minorHAnsi"/>
              </w:rPr>
            </w:pPr>
          </w:p>
          <w:p w:rsidR="003C7A8C" w:rsidRDefault="003C7A8C" w:rsidP="003C7A8C">
            <w:pPr>
              <w:autoSpaceDE w:val="0"/>
              <w:autoSpaceDN w:val="0"/>
              <w:adjustRightInd w:val="0"/>
              <w:rPr>
                <w:rFonts w:cstheme="minorHAnsi"/>
              </w:rPr>
            </w:pPr>
            <w:r w:rsidRPr="003C7A8C">
              <w:rPr>
                <w:rFonts w:cstheme="minorHAnsi"/>
              </w:rPr>
              <w:t>Alternatively you may prefer to use the BLM as part</w:t>
            </w:r>
            <w:r>
              <w:rPr>
                <w:rFonts w:cstheme="minorHAnsi"/>
              </w:rPr>
              <w:t xml:space="preserve"> </w:t>
            </w:r>
            <w:r w:rsidRPr="003C7A8C">
              <w:rPr>
                <w:rFonts w:cstheme="minorHAnsi"/>
              </w:rPr>
              <w:t xml:space="preserve">of a game. </w:t>
            </w:r>
          </w:p>
          <w:p w:rsidR="003C7A8C" w:rsidRDefault="003C7A8C" w:rsidP="003C7A8C">
            <w:pPr>
              <w:autoSpaceDE w:val="0"/>
              <w:autoSpaceDN w:val="0"/>
              <w:adjustRightInd w:val="0"/>
              <w:rPr>
                <w:rFonts w:cstheme="minorHAnsi"/>
              </w:rPr>
            </w:pPr>
          </w:p>
          <w:p w:rsidR="003C7A8C" w:rsidRPr="003C7A8C" w:rsidRDefault="003C7A8C" w:rsidP="003C7A8C">
            <w:pPr>
              <w:autoSpaceDE w:val="0"/>
              <w:autoSpaceDN w:val="0"/>
              <w:adjustRightInd w:val="0"/>
              <w:rPr>
                <w:rFonts w:cstheme="minorHAnsi"/>
              </w:rPr>
            </w:pPr>
            <w:r w:rsidRPr="003C7A8C">
              <w:rPr>
                <w:rFonts w:cstheme="minorHAnsi"/>
              </w:rPr>
              <w:t>Students play in pairs. Photocopy and glue</w:t>
            </w:r>
            <w:r>
              <w:rPr>
                <w:rFonts w:cstheme="minorHAnsi"/>
              </w:rPr>
              <w:t xml:space="preserve"> </w:t>
            </w:r>
            <w:r w:rsidRPr="003C7A8C">
              <w:rPr>
                <w:rFonts w:cstheme="minorHAnsi"/>
              </w:rPr>
              <w:t>the word sections o</w:t>
            </w:r>
            <w:r>
              <w:rPr>
                <w:rFonts w:cstheme="minorHAnsi"/>
              </w:rPr>
              <w:t xml:space="preserve">nto card and cut them out. Have </w:t>
            </w:r>
            <w:r w:rsidRPr="003C7A8C">
              <w:rPr>
                <w:rFonts w:cstheme="minorHAnsi"/>
              </w:rPr>
              <w:t>students place the cards face down in front of them.</w:t>
            </w:r>
          </w:p>
          <w:p w:rsidR="003C7A8C" w:rsidRDefault="003C7A8C" w:rsidP="003C7A8C">
            <w:pPr>
              <w:autoSpaceDE w:val="0"/>
              <w:autoSpaceDN w:val="0"/>
              <w:adjustRightInd w:val="0"/>
              <w:rPr>
                <w:rFonts w:cstheme="minorHAnsi"/>
              </w:rPr>
            </w:pPr>
          </w:p>
          <w:p w:rsidR="003C7A8C" w:rsidRPr="003C7A8C" w:rsidRDefault="003C7A8C" w:rsidP="003C7A8C">
            <w:pPr>
              <w:autoSpaceDE w:val="0"/>
              <w:autoSpaceDN w:val="0"/>
              <w:adjustRightInd w:val="0"/>
              <w:rPr>
                <w:rFonts w:cstheme="minorHAnsi"/>
              </w:rPr>
            </w:pPr>
            <w:r w:rsidRPr="003C7A8C">
              <w:rPr>
                <w:rFonts w:cstheme="minorHAnsi"/>
              </w:rPr>
              <w:t>This game is similar to what some students may know as</w:t>
            </w:r>
            <w:r>
              <w:rPr>
                <w:rFonts w:cstheme="minorHAnsi"/>
              </w:rPr>
              <w:t xml:space="preserve"> </w:t>
            </w:r>
            <w:r w:rsidRPr="003C7A8C">
              <w:rPr>
                <w:rFonts w:cstheme="minorHAnsi"/>
              </w:rPr>
              <w:t>‘Memory’. Students take</w:t>
            </w:r>
            <w:r>
              <w:rPr>
                <w:rFonts w:cstheme="minorHAnsi"/>
              </w:rPr>
              <w:t xml:space="preserve"> turns to turn two of the cards </w:t>
            </w:r>
            <w:r w:rsidRPr="003C7A8C">
              <w:rPr>
                <w:rFonts w:cstheme="minorHAnsi"/>
              </w:rPr>
              <w:t xml:space="preserve">over. If they can be </w:t>
            </w:r>
            <w:r>
              <w:rPr>
                <w:rFonts w:cstheme="minorHAnsi"/>
              </w:rPr>
              <w:t xml:space="preserve">combined to form an abbreviated </w:t>
            </w:r>
            <w:r w:rsidRPr="003C7A8C">
              <w:rPr>
                <w:rFonts w:cstheme="minorHAnsi"/>
              </w:rPr>
              <w:t>word the student keep</w:t>
            </w:r>
            <w:r>
              <w:rPr>
                <w:rFonts w:cstheme="minorHAnsi"/>
              </w:rPr>
              <w:t xml:space="preserve">s them and has another turn. If </w:t>
            </w:r>
            <w:r w:rsidRPr="003C7A8C">
              <w:rPr>
                <w:rFonts w:cstheme="minorHAnsi"/>
              </w:rPr>
              <w:t>they can’t then the word</w:t>
            </w:r>
            <w:r>
              <w:rPr>
                <w:rFonts w:cstheme="minorHAnsi"/>
              </w:rPr>
              <w:t xml:space="preserve">s are returned face down on the </w:t>
            </w:r>
            <w:r w:rsidRPr="003C7A8C">
              <w:rPr>
                <w:rFonts w:cstheme="minorHAnsi"/>
              </w:rPr>
              <w:t>playing area. The game continu</w:t>
            </w:r>
            <w:r>
              <w:rPr>
                <w:rFonts w:cstheme="minorHAnsi"/>
              </w:rPr>
              <w:t xml:space="preserve">es until all of the </w:t>
            </w:r>
            <w:r w:rsidRPr="003C7A8C">
              <w:rPr>
                <w:rFonts w:cstheme="minorHAnsi"/>
              </w:rPr>
              <w:t>abbreviated words have been formed. The winner is the</w:t>
            </w:r>
            <w:r>
              <w:rPr>
                <w:rFonts w:cstheme="minorHAnsi"/>
              </w:rPr>
              <w:t xml:space="preserve"> </w:t>
            </w:r>
            <w:r w:rsidRPr="003C7A8C">
              <w:rPr>
                <w:rFonts w:cstheme="minorHAnsi"/>
              </w:rPr>
              <w:t>one with the most words.</w:t>
            </w:r>
          </w:p>
        </w:tc>
      </w:tr>
    </w:tbl>
    <w:p w:rsidR="00C552F1" w:rsidRDefault="00C552F1" w:rsidP="00C552F1">
      <w:pPr>
        <w:autoSpaceDE w:val="0"/>
        <w:autoSpaceDN w:val="0"/>
        <w:adjustRightInd w:val="0"/>
        <w:spacing w:line="240" w:lineRule="auto"/>
        <w:rPr>
          <w:rFonts w:cstheme="minorHAnsi"/>
          <w:iCs/>
        </w:rPr>
      </w:pPr>
    </w:p>
    <w:p w:rsidR="003C7A8C" w:rsidRDefault="003C7A8C" w:rsidP="00C552F1">
      <w:pPr>
        <w:autoSpaceDE w:val="0"/>
        <w:autoSpaceDN w:val="0"/>
        <w:adjustRightInd w:val="0"/>
        <w:spacing w:line="240" w:lineRule="auto"/>
        <w:rPr>
          <w:rFonts w:cstheme="minorHAnsi"/>
          <w:b/>
          <w:iCs/>
          <w:u w:val="single"/>
        </w:rPr>
      </w:pPr>
      <w:r>
        <w:rPr>
          <w:rFonts w:cstheme="minorHAnsi"/>
          <w:b/>
          <w:iCs/>
          <w:u w:val="single"/>
        </w:rPr>
        <w:t>Reading (Pages 64 – 74)</w:t>
      </w:r>
    </w:p>
    <w:p w:rsidR="003C7A8C" w:rsidRDefault="003C7A8C" w:rsidP="00C552F1">
      <w:pPr>
        <w:autoSpaceDE w:val="0"/>
        <w:autoSpaceDN w:val="0"/>
        <w:adjustRightInd w:val="0"/>
        <w:spacing w:line="240" w:lineRule="auto"/>
        <w:rPr>
          <w:rFonts w:cstheme="minorHAnsi"/>
          <w:iCs/>
        </w:rPr>
      </w:pPr>
    </w:p>
    <w:p w:rsidR="003C7A8C" w:rsidRDefault="003C7A8C" w:rsidP="003C7A8C">
      <w:pPr>
        <w:autoSpaceDE w:val="0"/>
        <w:autoSpaceDN w:val="0"/>
        <w:adjustRightInd w:val="0"/>
        <w:spacing w:line="240" w:lineRule="auto"/>
        <w:rPr>
          <w:rFonts w:cstheme="minorHAnsi"/>
          <w:i/>
          <w:iCs/>
        </w:rPr>
      </w:pPr>
      <w:r w:rsidRPr="00023DD1">
        <w:rPr>
          <w:rFonts w:cstheme="minorHAnsi"/>
          <w:i/>
          <w:iCs/>
        </w:rPr>
        <w:t xml:space="preserve">Disaster strikes as </w:t>
      </w:r>
      <w:proofErr w:type="spellStart"/>
      <w:r w:rsidRPr="00023DD1">
        <w:rPr>
          <w:rFonts w:cstheme="minorHAnsi"/>
          <w:i/>
          <w:iCs/>
        </w:rPr>
        <w:t>girragundji</w:t>
      </w:r>
      <w:proofErr w:type="spellEnd"/>
      <w:r w:rsidRPr="00023DD1">
        <w:rPr>
          <w:rFonts w:cstheme="minorHAnsi"/>
          <w:i/>
          <w:iCs/>
        </w:rPr>
        <w:t xml:space="preserve"> is taken by a snake. Although the narrator is very sad, he is now a stronger and more confident person. He recognises that what he has gained from his friendship with, and the spirit of, </w:t>
      </w:r>
      <w:proofErr w:type="spellStart"/>
      <w:r w:rsidRPr="00023DD1">
        <w:rPr>
          <w:rFonts w:cstheme="minorHAnsi"/>
          <w:i/>
          <w:iCs/>
        </w:rPr>
        <w:t>girragundji</w:t>
      </w:r>
      <w:proofErr w:type="spellEnd"/>
      <w:r w:rsidRPr="00023DD1">
        <w:rPr>
          <w:rFonts w:cstheme="minorHAnsi"/>
          <w:i/>
          <w:iCs/>
        </w:rPr>
        <w:t>, will remain</w:t>
      </w:r>
      <w:r w:rsidR="00023DD1" w:rsidRPr="00023DD1">
        <w:rPr>
          <w:rFonts w:cstheme="minorHAnsi"/>
          <w:i/>
          <w:iCs/>
        </w:rPr>
        <w:t xml:space="preserve"> </w:t>
      </w:r>
      <w:r w:rsidRPr="00023DD1">
        <w:rPr>
          <w:rFonts w:cstheme="minorHAnsi"/>
          <w:i/>
          <w:iCs/>
        </w:rPr>
        <w:t>with him forever.</w:t>
      </w:r>
    </w:p>
    <w:p w:rsidR="00023DD1" w:rsidRDefault="00023DD1" w:rsidP="003C7A8C">
      <w:pPr>
        <w:autoSpaceDE w:val="0"/>
        <w:autoSpaceDN w:val="0"/>
        <w:adjustRightInd w:val="0"/>
        <w:spacing w:line="240" w:lineRule="auto"/>
        <w:rPr>
          <w:rFonts w:cstheme="minorHAnsi"/>
          <w:iCs/>
        </w:rPr>
      </w:pPr>
    </w:p>
    <w:tbl>
      <w:tblPr>
        <w:tblStyle w:val="TableGrid"/>
        <w:tblW w:w="0" w:type="auto"/>
        <w:tblLook w:val="04A0"/>
      </w:tblPr>
      <w:tblGrid>
        <w:gridCol w:w="2943"/>
        <w:gridCol w:w="7739"/>
      </w:tblGrid>
      <w:tr w:rsidR="00023DD1" w:rsidTr="00023DD1">
        <w:tc>
          <w:tcPr>
            <w:tcW w:w="2943" w:type="dxa"/>
          </w:tcPr>
          <w:p w:rsidR="00023DD1" w:rsidRDefault="00023DD1" w:rsidP="003C7A8C">
            <w:pPr>
              <w:autoSpaceDE w:val="0"/>
              <w:autoSpaceDN w:val="0"/>
              <w:adjustRightInd w:val="0"/>
              <w:rPr>
                <w:rFonts w:cstheme="minorHAnsi"/>
                <w:iCs/>
              </w:rPr>
            </w:pPr>
            <w:r>
              <w:rPr>
                <w:rFonts w:cstheme="minorHAnsi"/>
                <w:iCs/>
              </w:rPr>
              <w:t>Focus</w:t>
            </w:r>
          </w:p>
        </w:tc>
        <w:tc>
          <w:tcPr>
            <w:tcW w:w="7739" w:type="dxa"/>
          </w:tcPr>
          <w:p w:rsidR="00023DD1" w:rsidRDefault="00023DD1" w:rsidP="003C7A8C">
            <w:pPr>
              <w:autoSpaceDE w:val="0"/>
              <w:autoSpaceDN w:val="0"/>
              <w:adjustRightInd w:val="0"/>
              <w:rPr>
                <w:rFonts w:cstheme="minorHAnsi"/>
                <w:iCs/>
              </w:rPr>
            </w:pPr>
            <w:r>
              <w:rPr>
                <w:rFonts w:cstheme="minorHAnsi"/>
                <w:iCs/>
              </w:rPr>
              <w:t>Learning Activities</w:t>
            </w:r>
          </w:p>
        </w:tc>
      </w:tr>
      <w:tr w:rsidR="00023DD1" w:rsidTr="00023DD1">
        <w:tc>
          <w:tcPr>
            <w:tcW w:w="2943" w:type="dxa"/>
          </w:tcPr>
          <w:p w:rsidR="00023DD1" w:rsidRDefault="00023DD1" w:rsidP="003C7A8C">
            <w:pPr>
              <w:autoSpaceDE w:val="0"/>
              <w:autoSpaceDN w:val="0"/>
              <w:adjustRightInd w:val="0"/>
              <w:rPr>
                <w:rFonts w:cstheme="minorHAnsi"/>
                <w:iCs/>
              </w:rPr>
            </w:pPr>
            <w:r>
              <w:rPr>
                <w:rFonts w:cstheme="minorHAnsi"/>
                <w:iCs/>
              </w:rPr>
              <w:t>Comprehension</w:t>
            </w:r>
          </w:p>
          <w:p w:rsidR="00023DD1" w:rsidRDefault="00023DD1" w:rsidP="003C7A8C">
            <w:pPr>
              <w:autoSpaceDE w:val="0"/>
              <w:autoSpaceDN w:val="0"/>
              <w:adjustRightInd w:val="0"/>
              <w:rPr>
                <w:rFonts w:cstheme="minorHAnsi"/>
                <w:iCs/>
              </w:rPr>
            </w:pPr>
          </w:p>
          <w:p w:rsidR="00023DD1" w:rsidRDefault="00023DD1" w:rsidP="003C7A8C">
            <w:pPr>
              <w:autoSpaceDE w:val="0"/>
              <w:autoSpaceDN w:val="0"/>
              <w:adjustRightInd w:val="0"/>
              <w:rPr>
                <w:rFonts w:cstheme="minorHAnsi"/>
                <w:iCs/>
              </w:rPr>
            </w:pPr>
            <w:r>
              <w:rPr>
                <w:rFonts w:cstheme="minorHAnsi"/>
                <w:iCs/>
              </w:rPr>
              <w:t>Text Analysis</w:t>
            </w:r>
          </w:p>
        </w:tc>
        <w:tc>
          <w:tcPr>
            <w:tcW w:w="7739" w:type="dxa"/>
          </w:tcPr>
          <w:p w:rsidR="00023DD1" w:rsidRPr="00023DD1" w:rsidRDefault="00023DD1" w:rsidP="00023DD1">
            <w:pPr>
              <w:autoSpaceDE w:val="0"/>
              <w:autoSpaceDN w:val="0"/>
              <w:adjustRightInd w:val="0"/>
              <w:rPr>
                <w:rFonts w:cstheme="minorHAnsi"/>
                <w:b/>
                <w:bCs/>
              </w:rPr>
            </w:pPr>
            <w:r w:rsidRPr="00023DD1">
              <w:rPr>
                <w:rFonts w:cstheme="minorHAnsi"/>
                <w:b/>
                <w:bCs/>
              </w:rPr>
              <w:t>Questions</w:t>
            </w:r>
          </w:p>
          <w:p w:rsidR="00023DD1" w:rsidRPr="00023DD1" w:rsidRDefault="00023DD1" w:rsidP="00023DD1">
            <w:pPr>
              <w:pStyle w:val="ListParagraph"/>
              <w:numPr>
                <w:ilvl w:val="0"/>
                <w:numId w:val="7"/>
              </w:numPr>
              <w:autoSpaceDE w:val="0"/>
              <w:autoSpaceDN w:val="0"/>
              <w:adjustRightInd w:val="0"/>
              <w:rPr>
                <w:rFonts w:cstheme="minorHAnsi"/>
                <w:b/>
                <w:bCs/>
              </w:rPr>
            </w:pPr>
            <w:r w:rsidRPr="00023DD1">
              <w:rPr>
                <w:rFonts w:cstheme="minorHAnsi"/>
              </w:rPr>
              <w:t>Read to the bottom of page 65. What do you think is going to happen?</w:t>
            </w:r>
          </w:p>
          <w:p w:rsidR="00023DD1" w:rsidRPr="00023DD1" w:rsidRDefault="00023DD1" w:rsidP="00023DD1">
            <w:pPr>
              <w:pStyle w:val="ListParagraph"/>
              <w:numPr>
                <w:ilvl w:val="0"/>
                <w:numId w:val="7"/>
              </w:numPr>
              <w:autoSpaceDE w:val="0"/>
              <w:autoSpaceDN w:val="0"/>
              <w:adjustRightInd w:val="0"/>
              <w:rPr>
                <w:rFonts w:cstheme="minorHAnsi"/>
              </w:rPr>
            </w:pPr>
            <w:r w:rsidRPr="00023DD1">
              <w:rPr>
                <w:rFonts w:cstheme="minorHAnsi"/>
              </w:rPr>
              <w:t>Now read pages 66–70. Have you ever been as sad as the narrator must have been?</w:t>
            </w:r>
          </w:p>
          <w:p w:rsidR="00023DD1" w:rsidRPr="00023DD1" w:rsidRDefault="00023DD1" w:rsidP="00023DD1">
            <w:pPr>
              <w:pStyle w:val="ListParagraph"/>
              <w:numPr>
                <w:ilvl w:val="0"/>
                <w:numId w:val="7"/>
              </w:numPr>
              <w:autoSpaceDE w:val="0"/>
              <w:autoSpaceDN w:val="0"/>
              <w:adjustRightInd w:val="0"/>
              <w:rPr>
                <w:rFonts w:cstheme="minorHAnsi"/>
              </w:rPr>
            </w:pPr>
            <w:r w:rsidRPr="00023DD1">
              <w:rPr>
                <w:rFonts w:cstheme="minorHAnsi"/>
              </w:rPr>
              <w:t>Think for a minute about what it would feel like if your pet died suddenly?</w:t>
            </w:r>
          </w:p>
          <w:p w:rsidR="00023DD1" w:rsidRPr="00023DD1" w:rsidRDefault="00023DD1" w:rsidP="00023DD1">
            <w:pPr>
              <w:pStyle w:val="ListParagraph"/>
              <w:numPr>
                <w:ilvl w:val="0"/>
                <w:numId w:val="7"/>
              </w:numPr>
              <w:autoSpaceDE w:val="0"/>
              <w:autoSpaceDN w:val="0"/>
              <w:adjustRightInd w:val="0"/>
              <w:rPr>
                <w:rFonts w:cstheme="minorHAnsi"/>
              </w:rPr>
            </w:pPr>
            <w:r w:rsidRPr="00023DD1">
              <w:rPr>
                <w:rFonts w:cstheme="minorHAnsi"/>
              </w:rPr>
              <w:t>Discuss the feelings that are involved when a friend moves to a new school or a kind neighbour moves away.</w:t>
            </w:r>
          </w:p>
          <w:p w:rsidR="00023DD1" w:rsidRPr="00023DD1" w:rsidRDefault="00023DD1" w:rsidP="00023DD1">
            <w:pPr>
              <w:pStyle w:val="ListParagraph"/>
              <w:numPr>
                <w:ilvl w:val="0"/>
                <w:numId w:val="7"/>
              </w:numPr>
              <w:autoSpaceDE w:val="0"/>
              <w:autoSpaceDN w:val="0"/>
              <w:adjustRightInd w:val="0"/>
              <w:rPr>
                <w:rFonts w:cstheme="minorHAnsi"/>
              </w:rPr>
            </w:pPr>
            <w:r w:rsidRPr="00023DD1">
              <w:rPr>
                <w:rFonts w:cstheme="minorHAnsi"/>
              </w:rPr>
              <w:t xml:space="preserve">How does the narrator know that </w:t>
            </w:r>
            <w:proofErr w:type="spellStart"/>
            <w:r w:rsidRPr="00023DD1">
              <w:rPr>
                <w:rFonts w:cstheme="minorHAnsi"/>
              </w:rPr>
              <w:t>girragundji</w:t>
            </w:r>
            <w:proofErr w:type="spellEnd"/>
            <w:r w:rsidRPr="00023DD1">
              <w:rPr>
                <w:rFonts w:cstheme="minorHAnsi"/>
              </w:rPr>
              <w:t xml:space="preserve"> is still there protecting him, even after she has died?</w:t>
            </w:r>
          </w:p>
          <w:p w:rsidR="00023DD1" w:rsidRPr="00023DD1" w:rsidRDefault="00023DD1" w:rsidP="00023DD1">
            <w:pPr>
              <w:pStyle w:val="ListParagraph"/>
              <w:numPr>
                <w:ilvl w:val="0"/>
                <w:numId w:val="7"/>
              </w:numPr>
              <w:autoSpaceDE w:val="0"/>
              <w:autoSpaceDN w:val="0"/>
              <w:adjustRightInd w:val="0"/>
              <w:rPr>
                <w:rFonts w:ascii="Goudy" w:hAnsi="Goudy" w:cs="Goudy"/>
                <w:sz w:val="23"/>
                <w:szCs w:val="23"/>
              </w:rPr>
            </w:pPr>
            <w:r w:rsidRPr="00023DD1">
              <w:rPr>
                <w:rFonts w:cstheme="minorHAnsi"/>
              </w:rPr>
              <w:t xml:space="preserve">In the narrator’s life, how significant has his friendship with </w:t>
            </w:r>
            <w:proofErr w:type="spellStart"/>
            <w:r w:rsidRPr="00023DD1">
              <w:rPr>
                <w:rFonts w:cstheme="minorHAnsi"/>
              </w:rPr>
              <w:t>girragundji</w:t>
            </w:r>
            <w:proofErr w:type="spellEnd"/>
            <w:r w:rsidRPr="00023DD1">
              <w:rPr>
                <w:rFonts w:cstheme="minorHAnsi"/>
              </w:rPr>
              <w:t xml:space="preserve"> been?</w:t>
            </w:r>
          </w:p>
        </w:tc>
      </w:tr>
      <w:tr w:rsidR="00023DD1" w:rsidTr="00023DD1">
        <w:tc>
          <w:tcPr>
            <w:tcW w:w="2943" w:type="dxa"/>
          </w:tcPr>
          <w:p w:rsidR="00023DD1" w:rsidRDefault="00023DD1" w:rsidP="003C7A8C">
            <w:pPr>
              <w:autoSpaceDE w:val="0"/>
              <w:autoSpaceDN w:val="0"/>
              <w:adjustRightInd w:val="0"/>
              <w:rPr>
                <w:rFonts w:cstheme="minorHAnsi"/>
                <w:iCs/>
              </w:rPr>
            </w:pPr>
            <w:r>
              <w:rPr>
                <w:rFonts w:cstheme="minorHAnsi"/>
                <w:iCs/>
              </w:rPr>
              <w:t>Time lines</w:t>
            </w:r>
          </w:p>
          <w:p w:rsidR="00023DD1" w:rsidRDefault="00023DD1" w:rsidP="003C7A8C">
            <w:pPr>
              <w:autoSpaceDE w:val="0"/>
              <w:autoSpaceDN w:val="0"/>
              <w:adjustRightInd w:val="0"/>
              <w:rPr>
                <w:rFonts w:cstheme="minorHAnsi"/>
                <w:iCs/>
              </w:rPr>
            </w:pPr>
          </w:p>
          <w:p w:rsidR="00023DD1" w:rsidRDefault="00023DD1" w:rsidP="003C7A8C">
            <w:pPr>
              <w:autoSpaceDE w:val="0"/>
              <w:autoSpaceDN w:val="0"/>
              <w:adjustRightInd w:val="0"/>
              <w:rPr>
                <w:rFonts w:cstheme="minorHAnsi"/>
                <w:iCs/>
              </w:rPr>
            </w:pPr>
            <w:r>
              <w:rPr>
                <w:rFonts w:cstheme="minorHAnsi"/>
                <w:iCs/>
              </w:rPr>
              <w:t>Significant Events</w:t>
            </w:r>
          </w:p>
          <w:p w:rsidR="00023DD1" w:rsidRDefault="00023DD1" w:rsidP="003C7A8C">
            <w:pPr>
              <w:autoSpaceDE w:val="0"/>
              <w:autoSpaceDN w:val="0"/>
              <w:adjustRightInd w:val="0"/>
              <w:rPr>
                <w:rFonts w:cstheme="minorHAnsi"/>
                <w:iCs/>
              </w:rPr>
            </w:pPr>
          </w:p>
          <w:p w:rsidR="00023DD1" w:rsidRDefault="00023DD1" w:rsidP="003C7A8C">
            <w:pPr>
              <w:autoSpaceDE w:val="0"/>
              <w:autoSpaceDN w:val="0"/>
              <w:adjustRightInd w:val="0"/>
              <w:rPr>
                <w:rFonts w:cstheme="minorHAnsi"/>
                <w:iCs/>
              </w:rPr>
            </w:pPr>
            <w:r>
              <w:rPr>
                <w:rFonts w:cstheme="minorHAnsi"/>
                <w:iCs/>
              </w:rPr>
              <w:t>Text Recall</w:t>
            </w:r>
          </w:p>
        </w:tc>
        <w:tc>
          <w:tcPr>
            <w:tcW w:w="7739" w:type="dxa"/>
          </w:tcPr>
          <w:p w:rsidR="00023DD1" w:rsidRDefault="00023DD1" w:rsidP="00023DD1">
            <w:pPr>
              <w:autoSpaceDE w:val="0"/>
              <w:autoSpaceDN w:val="0"/>
              <w:adjustRightInd w:val="0"/>
              <w:rPr>
                <w:rFonts w:cstheme="minorHAnsi"/>
              </w:rPr>
            </w:pPr>
            <w:r w:rsidRPr="00023DD1">
              <w:rPr>
                <w:rFonts w:cstheme="minorHAnsi"/>
              </w:rPr>
              <w:t>Ask students to recall so</w:t>
            </w:r>
            <w:r>
              <w:rPr>
                <w:rFonts w:cstheme="minorHAnsi"/>
              </w:rPr>
              <w:t xml:space="preserve">me of the significant events in </w:t>
            </w:r>
            <w:r w:rsidRPr="00023DD1">
              <w:rPr>
                <w:rFonts w:cstheme="minorHAnsi"/>
              </w:rPr>
              <w:t>the book. Write t</w:t>
            </w:r>
            <w:r>
              <w:rPr>
                <w:rFonts w:cstheme="minorHAnsi"/>
              </w:rPr>
              <w:t xml:space="preserve">hese on chart paper as </w:t>
            </w:r>
            <w:proofErr w:type="gramStart"/>
            <w:r>
              <w:rPr>
                <w:rFonts w:cstheme="minorHAnsi"/>
              </w:rPr>
              <w:t>students</w:t>
            </w:r>
            <w:proofErr w:type="gramEnd"/>
            <w:r>
              <w:rPr>
                <w:rFonts w:cstheme="minorHAnsi"/>
              </w:rPr>
              <w:t xml:space="preserve"> </w:t>
            </w:r>
            <w:r w:rsidRPr="00023DD1">
              <w:rPr>
                <w:rFonts w:cstheme="minorHAnsi"/>
              </w:rPr>
              <w:t>volunteer answers. Discuss with students the order in</w:t>
            </w:r>
            <w:r>
              <w:rPr>
                <w:rFonts w:cstheme="minorHAnsi"/>
              </w:rPr>
              <w:t xml:space="preserve"> </w:t>
            </w:r>
            <w:r w:rsidRPr="00023DD1">
              <w:rPr>
                <w:rFonts w:cstheme="minorHAnsi"/>
              </w:rPr>
              <w:t xml:space="preserve">which these events occurred. </w:t>
            </w:r>
          </w:p>
          <w:p w:rsidR="00023DD1" w:rsidRDefault="00023DD1" w:rsidP="00023DD1">
            <w:pPr>
              <w:autoSpaceDE w:val="0"/>
              <w:autoSpaceDN w:val="0"/>
              <w:adjustRightInd w:val="0"/>
              <w:rPr>
                <w:rFonts w:cstheme="minorHAnsi"/>
              </w:rPr>
            </w:pPr>
          </w:p>
          <w:p w:rsidR="00023DD1" w:rsidRDefault="00023DD1" w:rsidP="00023DD1">
            <w:pPr>
              <w:autoSpaceDE w:val="0"/>
              <w:autoSpaceDN w:val="0"/>
              <w:adjustRightInd w:val="0"/>
              <w:rPr>
                <w:rFonts w:cstheme="minorHAnsi"/>
              </w:rPr>
            </w:pPr>
            <w:r w:rsidRPr="00023DD1">
              <w:rPr>
                <w:rFonts w:cstheme="minorHAnsi"/>
              </w:rPr>
              <w:t>Have students complete</w:t>
            </w:r>
            <w:r>
              <w:rPr>
                <w:rFonts w:cstheme="minorHAnsi"/>
              </w:rPr>
              <w:t xml:space="preserve"> attached </w:t>
            </w:r>
            <w:r w:rsidRPr="00023DD1">
              <w:rPr>
                <w:rFonts w:cstheme="minorHAnsi"/>
                <w:bCs/>
              </w:rPr>
              <w:t>BLM 9</w:t>
            </w:r>
            <w:r w:rsidRPr="00023DD1">
              <w:rPr>
                <w:rFonts w:cstheme="minorHAnsi"/>
              </w:rPr>
              <w:t>. Students may ne</w:t>
            </w:r>
            <w:r>
              <w:rPr>
                <w:rFonts w:cstheme="minorHAnsi"/>
              </w:rPr>
              <w:t xml:space="preserve">ed to refer back to the text to </w:t>
            </w:r>
            <w:r w:rsidRPr="00023DD1">
              <w:rPr>
                <w:rFonts w:cstheme="minorHAnsi"/>
              </w:rPr>
              <w:t xml:space="preserve">check the order of events. </w:t>
            </w:r>
          </w:p>
          <w:p w:rsidR="00023DD1" w:rsidRDefault="00023DD1" w:rsidP="00023DD1">
            <w:pPr>
              <w:autoSpaceDE w:val="0"/>
              <w:autoSpaceDN w:val="0"/>
              <w:adjustRightInd w:val="0"/>
              <w:rPr>
                <w:rFonts w:cstheme="minorHAnsi"/>
              </w:rPr>
            </w:pPr>
          </w:p>
          <w:p w:rsidR="00023DD1" w:rsidRPr="00023DD1" w:rsidRDefault="00023DD1" w:rsidP="00023DD1">
            <w:pPr>
              <w:autoSpaceDE w:val="0"/>
              <w:autoSpaceDN w:val="0"/>
              <w:adjustRightInd w:val="0"/>
              <w:rPr>
                <w:rFonts w:cstheme="minorHAnsi"/>
              </w:rPr>
            </w:pPr>
            <w:r w:rsidRPr="00023DD1">
              <w:rPr>
                <w:rFonts w:cstheme="minorHAnsi"/>
              </w:rPr>
              <w:t>On each blank line students</w:t>
            </w:r>
            <w:r>
              <w:rPr>
                <w:rFonts w:cstheme="minorHAnsi"/>
              </w:rPr>
              <w:t xml:space="preserve"> </w:t>
            </w:r>
            <w:r w:rsidRPr="00023DD1">
              <w:rPr>
                <w:rFonts w:cstheme="minorHAnsi"/>
              </w:rPr>
              <w:t>record a significant event that follows the previou</w:t>
            </w:r>
            <w:r>
              <w:rPr>
                <w:rFonts w:cstheme="minorHAnsi"/>
              </w:rPr>
              <w:t xml:space="preserve">s </w:t>
            </w:r>
            <w:r w:rsidRPr="00023DD1">
              <w:rPr>
                <w:rFonts w:cstheme="minorHAnsi"/>
              </w:rPr>
              <w:t>event, but occurs before the next event listed.</w:t>
            </w:r>
          </w:p>
        </w:tc>
      </w:tr>
      <w:tr w:rsidR="00023DD1" w:rsidTr="00023DD1">
        <w:tc>
          <w:tcPr>
            <w:tcW w:w="2943" w:type="dxa"/>
          </w:tcPr>
          <w:p w:rsidR="00023DD1" w:rsidRDefault="00023DD1" w:rsidP="003C7A8C">
            <w:pPr>
              <w:autoSpaceDE w:val="0"/>
              <w:autoSpaceDN w:val="0"/>
              <w:adjustRightInd w:val="0"/>
              <w:rPr>
                <w:rFonts w:cstheme="minorHAnsi"/>
                <w:iCs/>
              </w:rPr>
            </w:pPr>
            <w:r>
              <w:rPr>
                <w:rFonts w:cstheme="minorHAnsi"/>
                <w:iCs/>
              </w:rPr>
              <w:lastRenderedPageBreak/>
              <w:t>Time lines</w:t>
            </w:r>
          </w:p>
        </w:tc>
        <w:tc>
          <w:tcPr>
            <w:tcW w:w="7739" w:type="dxa"/>
          </w:tcPr>
          <w:p w:rsidR="00023DD1" w:rsidRPr="00023DD1" w:rsidRDefault="00023DD1" w:rsidP="00023DD1">
            <w:pPr>
              <w:autoSpaceDE w:val="0"/>
              <w:autoSpaceDN w:val="0"/>
              <w:adjustRightInd w:val="0"/>
              <w:rPr>
                <w:rFonts w:cstheme="minorHAnsi"/>
              </w:rPr>
            </w:pPr>
            <w:r w:rsidRPr="00023DD1">
              <w:rPr>
                <w:rFonts w:cstheme="minorHAnsi"/>
              </w:rPr>
              <w:t>You may need to dem</w:t>
            </w:r>
            <w:r>
              <w:rPr>
                <w:rFonts w:cstheme="minorHAnsi"/>
              </w:rPr>
              <w:t xml:space="preserve">onstrate how to map significant </w:t>
            </w:r>
            <w:r w:rsidRPr="00023DD1">
              <w:rPr>
                <w:rFonts w:cstheme="minorHAnsi"/>
              </w:rPr>
              <w:t>events by doing your own ‘life events’</w:t>
            </w:r>
            <w:r>
              <w:rPr>
                <w:rFonts w:cstheme="minorHAnsi"/>
              </w:rPr>
              <w:t xml:space="preserve">, before students </w:t>
            </w:r>
            <w:r w:rsidRPr="00023DD1">
              <w:rPr>
                <w:rFonts w:cstheme="minorHAnsi"/>
              </w:rPr>
              <w:t>attempt to do their own.</w:t>
            </w:r>
          </w:p>
          <w:p w:rsidR="00023DD1" w:rsidRDefault="00023DD1" w:rsidP="00023DD1">
            <w:pPr>
              <w:autoSpaceDE w:val="0"/>
              <w:autoSpaceDN w:val="0"/>
              <w:adjustRightInd w:val="0"/>
              <w:rPr>
                <w:rFonts w:cstheme="minorHAnsi"/>
              </w:rPr>
            </w:pPr>
          </w:p>
          <w:p w:rsidR="00023DD1" w:rsidRDefault="00023DD1" w:rsidP="00023DD1">
            <w:pPr>
              <w:autoSpaceDE w:val="0"/>
              <w:autoSpaceDN w:val="0"/>
              <w:adjustRightInd w:val="0"/>
              <w:rPr>
                <w:rFonts w:cstheme="minorHAnsi"/>
              </w:rPr>
            </w:pPr>
            <w:r w:rsidRPr="00023DD1">
              <w:rPr>
                <w:rFonts w:cstheme="minorHAnsi"/>
              </w:rPr>
              <w:t>Have students think about</w:t>
            </w:r>
            <w:r>
              <w:rPr>
                <w:rFonts w:cstheme="minorHAnsi"/>
              </w:rPr>
              <w:t xml:space="preserve"> </w:t>
            </w:r>
            <w:r w:rsidRPr="00023DD1">
              <w:rPr>
                <w:rFonts w:cstheme="minorHAnsi"/>
              </w:rPr>
              <w:t>signi</w:t>
            </w:r>
            <w:r>
              <w:rPr>
                <w:rFonts w:cstheme="minorHAnsi"/>
              </w:rPr>
              <w:t xml:space="preserve">ficant events that have made an </w:t>
            </w:r>
            <w:r w:rsidRPr="00023DD1">
              <w:rPr>
                <w:rFonts w:cstheme="minorHAnsi"/>
              </w:rPr>
              <w:t>im</w:t>
            </w:r>
            <w:r>
              <w:rPr>
                <w:rFonts w:cstheme="minorHAnsi"/>
              </w:rPr>
              <w:t xml:space="preserve">pact on their own life. You may </w:t>
            </w:r>
            <w:r w:rsidRPr="00023DD1">
              <w:rPr>
                <w:rFonts w:cstheme="minorHAnsi"/>
              </w:rPr>
              <w:t>want to introduce th</w:t>
            </w:r>
            <w:r>
              <w:rPr>
                <w:rFonts w:cstheme="minorHAnsi"/>
              </w:rPr>
              <w:t xml:space="preserve">is lesson on one day, encourage </w:t>
            </w:r>
            <w:r w:rsidRPr="00023DD1">
              <w:rPr>
                <w:rFonts w:cstheme="minorHAnsi"/>
              </w:rPr>
              <w:t>students to talk wi</w:t>
            </w:r>
            <w:r>
              <w:rPr>
                <w:rFonts w:cstheme="minorHAnsi"/>
              </w:rPr>
              <w:t xml:space="preserve">th their parents or carers that </w:t>
            </w:r>
            <w:r w:rsidRPr="00023DD1">
              <w:rPr>
                <w:rFonts w:cstheme="minorHAnsi"/>
              </w:rPr>
              <w:t xml:space="preserve">evening, </w:t>
            </w:r>
            <w:proofErr w:type="gramStart"/>
            <w:r w:rsidRPr="00023DD1">
              <w:rPr>
                <w:rFonts w:cstheme="minorHAnsi"/>
              </w:rPr>
              <w:t>then</w:t>
            </w:r>
            <w:proofErr w:type="gramEnd"/>
            <w:r w:rsidRPr="00023DD1">
              <w:rPr>
                <w:rFonts w:cstheme="minorHAnsi"/>
              </w:rPr>
              <w:t xml:space="preserve"> record on the following day. </w:t>
            </w:r>
          </w:p>
          <w:p w:rsidR="00023DD1" w:rsidRDefault="00023DD1" w:rsidP="00023DD1">
            <w:pPr>
              <w:autoSpaceDE w:val="0"/>
              <w:autoSpaceDN w:val="0"/>
              <w:adjustRightInd w:val="0"/>
              <w:rPr>
                <w:rFonts w:cstheme="minorHAnsi"/>
              </w:rPr>
            </w:pPr>
          </w:p>
          <w:p w:rsidR="004069A9" w:rsidRDefault="00023DD1" w:rsidP="00023DD1">
            <w:pPr>
              <w:autoSpaceDE w:val="0"/>
              <w:autoSpaceDN w:val="0"/>
              <w:adjustRightInd w:val="0"/>
              <w:rPr>
                <w:rFonts w:cstheme="minorHAnsi"/>
              </w:rPr>
            </w:pPr>
            <w:r w:rsidRPr="00023DD1">
              <w:rPr>
                <w:rFonts w:cstheme="minorHAnsi"/>
              </w:rPr>
              <w:t>Students can</w:t>
            </w:r>
            <w:r>
              <w:rPr>
                <w:rFonts w:cstheme="minorHAnsi"/>
              </w:rPr>
              <w:t xml:space="preserve"> </w:t>
            </w:r>
            <w:r w:rsidRPr="00023DD1">
              <w:rPr>
                <w:rFonts w:cstheme="minorHAnsi"/>
              </w:rPr>
              <w:t>think about when they fir</w:t>
            </w:r>
            <w:r>
              <w:rPr>
                <w:rFonts w:cstheme="minorHAnsi"/>
              </w:rPr>
              <w:t xml:space="preserve">st learnt to smile or to speak, </w:t>
            </w:r>
            <w:r w:rsidRPr="00023DD1">
              <w:rPr>
                <w:rFonts w:cstheme="minorHAnsi"/>
              </w:rPr>
              <w:t>their first day at school,</w:t>
            </w:r>
            <w:r w:rsidR="004069A9">
              <w:rPr>
                <w:rFonts w:cstheme="minorHAnsi"/>
              </w:rPr>
              <w:t xml:space="preserve"> the various teachers they have </w:t>
            </w:r>
            <w:r w:rsidRPr="00023DD1">
              <w:rPr>
                <w:rFonts w:cstheme="minorHAnsi"/>
              </w:rPr>
              <w:t xml:space="preserve">had, when they learnt </w:t>
            </w:r>
            <w:r w:rsidR="004069A9">
              <w:rPr>
                <w:rFonts w:cstheme="minorHAnsi"/>
              </w:rPr>
              <w:t xml:space="preserve">to swim, or when they have been </w:t>
            </w:r>
            <w:r w:rsidRPr="00023DD1">
              <w:rPr>
                <w:rFonts w:cstheme="minorHAnsi"/>
              </w:rPr>
              <w:t xml:space="preserve">sick. </w:t>
            </w:r>
          </w:p>
          <w:p w:rsidR="004069A9" w:rsidRDefault="004069A9" w:rsidP="00023DD1">
            <w:pPr>
              <w:autoSpaceDE w:val="0"/>
              <w:autoSpaceDN w:val="0"/>
              <w:adjustRightInd w:val="0"/>
              <w:rPr>
                <w:rFonts w:cstheme="minorHAnsi"/>
              </w:rPr>
            </w:pPr>
          </w:p>
          <w:p w:rsidR="004069A9" w:rsidRDefault="00023DD1" w:rsidP="00023DD1">
            <w:pPr>
              <w:autoSpaceDE w:val="0"/>
              <w:autoSpaceDN w:val="0"/>
              <w:adjustRightInd w:val="0"/>
              <w:rPr>
                <w:rFonts w:cstheme="minorHAnsi"/>
              </w:rPr>
            </w:pPr>
            <w:r w:rsidRPr="00023DD1">
              <w:rPr>
                <w:rFonts w:cstheme="minorHAnsi"/>
              </w:rPr>
              <w:t>Students will need to think about each event and</w:t>
            </w:r>
            <w:r w:rsidR="004069A9">
              <w:rPr>
                <w:rFonts w:cstheme="minorHAnsi"/>
              </w:rPr>
              <w:t xml:space="preserve"> </w:t>
            </w:r>
            <w:r w:rsidRPr="00023DD1">
              <w:rPr>
                <w:rFonts w:cstheme="minorHAnsi"/>
              </w:rPr>
              <w:t>consider to what extent it had a positive or negative</w:t>
            </w:r>
            <w:r w:rsidR="004069A9">
              <w:rPr>
                <w:rFonts w:cstheme="minorHAnsi"/>
              </w:rPr>
              <w:t xml:space="preserve"> </w:t>
            </w:r>
            <w:r w:rsidRPr="00023DD1">
              <w:rPr>
                <w:rFonts w:cstheme="minorHAnsi"/>
              </w:rPr>
              <w:t xml:space="preserve">impact on their life. </w:t>
            </w:r>
          </w:p>
          <w:p w:rsidR="004069A9" w:rsidRDefault="004069A9" w:rsidP="00023DD1">
            <w:pPr>
              <w:autoSpaceDE w:val="0"/>
              <w:autoSpaceDN w:val="0"/>
              <w:adjustRightInd w:val="0"/>
              <w:rPr>
                <w:rFonts w:cstheme="minorHAnsi"/>
              </w:rPr>
            </w:pPr>
          </w:p>
          <w:p w:rsidR="00023DD1" w:rsidRPr="00023DD1" w:rsidRDefault="00023DD1" w:rsidP="00023DD1">
            <w:pPr>
              <w:autoSpaceDE w:val="0"/>
              <w:autoSpaceDN w:val="0"/>
              <w:adjustRightInd w:val="0"/>
              <w:rPr>
                <w:rFonts w:cstheme="minorHAnsi"/>
              </w:rPr>
            </w:pPr>
            <w:r w:rsidRPr="00023DD1">
              <w:rPr>
                <w:rFonts w:cstheme="minorHAnsi"/>
              </w:rPr>
              <w:t>Ask students to record the event</w:t>
            </w:r>
            <w:r w:rsidR="004069A9">
              <w:rPr>
                <w:rFonts w:cstheme="minorHAnsi"/>
              </w:rPr>
              <w:t xml:space="preserve"> </w:t>
            </w:r>
            <w:r w:rsidRPr="00023DD1">
              <w:rPr>
                <w:rFonts w:cstheme="minorHAnsi"/>
              </w:rPr>
              <w:t>and its impact on</w:t>
            </w:r>
            <w:r w:rsidR="004069A9">
              <w:rPr>
                <w:rFonts w:cstheme="minorHAnsi"/>
              </w:rPr>
              <w:t xml:space="preserve"> attached</w:t>
            </w:r>
            <w:r w:rsidRPr="00023DD1">
              <w:rPr>
                <w:rFonts w:cstheme="minorHAnsi"/>
              </w:rPr>
              <w:t xml:space="preserve"> </w:t>
            </w:r>
            <w:r w:rsidRPr="004069A9">
              <w:rPr>
                <w:rFonts w:cstheme="minorHAnsi"/>
                <w:bCs/>
              </w:rPr>
              <w:t>BLM 10</w:t>
            </w:r>
            <w:r w:rsidR="004069A9">
              <w:rPr>
                <w:rFonts w:cstheme="minorHAnsi"/>
              </w:rPr>
              <w:t xml:space="preserve">. You may need to help </w:t>
            </w:r>
            <w:r w:rsidRPr="00023DD1">
              <w:rPr>
                <w:rFonts w:cstheme="minorHAnsi"/>
              </w:rPr>
              <w:t>students write the years</w:t>
            </w:r>
            <w:r w:rsidR="004069A9">
              <w:rPr>
                <w:rFonts w:cstheme="minorHAnsi"/>
              </w:rPr>
              <w:t xml:space="preserve"> along the lower axis. They may </w:t>
            </w:r>
            <w:r w:rsidRPr="00023DD1">
              <w:rPr>
                <w:rFonts w:cstheme="minorHAnsi"/>
              </w:rPr>
              <w:t>prefer to use the year, or their ages—0</w:t>
            </w:r>
            <w:proofErr w:type="gramStart"/>
            <w:r w:rsidRPr="00023DD1">
              <w:rPr>
                <w:rFonts w:cstheme="minorHAnsi"/>
              </w:rPr>
              <w:t>,1,2,3</w:t>
            </w:r>
            <w:proofErr w:type="gramEnd"/>
            <w:r w:rsidRPr="00023DD1">
              <w:rPr>
                <w:rFonts w:cstheme="minorHAnsi"/>
              </w:rPr>
              <w:t>.</w:t>
            </w:r>
          </w:p>
        </w:tc>
      </w:tr>
    </w:tbl>
    <w:p w:rsidR="00023DD1" w:rsidRDefault="00023DD1" w:rsidP="003C7A8C">
      <w:pPr>
        <w:autoSpaceDE w:val="0"/>
        <w:autoSpaceDN w:val="0"/>
        <w:adjustRightInd w:val="0"/>
        <w:spacing w:line="240" w:lineRule="auto"/>
        <w:rPr>
          <w:rFonts w:cstheme="minorHAnsi"/>
          <w:iCs/>
        </w:rPr>
      </w:pPr>
    </w:p>
    <w:p w:rsidR="00D8506C" w:rsidRDefault="00D8506C" w:rsidP="003C7A8C">
      <w:pPr>
        <w:autoSpaceDE w:val="0"/>
        <w:autoSpaceDN w:val="0"/>
        <w:adjustRightInd w:val="0"/>
        <w:spacing w:line="240" w:lineRule="auto"/>
        <w:rPr>
          <w:rFonts w:cstheme="minorHAnsi"/>
          <w:iCs/>
        </w:rPr>
      </w:pPr>
      <w:r>
        <w:rPr>
          <w:rFonts w:cstheme="minorHAnsi"/>
          <w:b/>
          <w:iCs/>
          <w:u w:val="single"/>
        </w:rPr>
        <w:t>Beyond the Book</w:t>
      </w:r>
    </w:p>
    <w:p w:rsidR="00D8506C" w:rsidRDefault="00D8506C" w:rsidP="003C7A8C">
      <w:pPr>
        <w:autoSpaceDE w:val="0"/>
        <w:autoSpaceDN w:val="0"/>
        <w:adjustRightInd w:val="0"/>
        <w:spacing w:line="240" w:lineRule="auto"/>
        <w:rPr>
          <w:rFonts w:cstheme="minorHAnsi"/>
          <w:iCs/>
        </w:rPr>
      </w:pPr>
    </w:p>
    <w:tbl>
      <w:tblPr>
        <w:tblStyle w:val="TableGrid"/>
        <w:tblW w:w="0" w:type="auto"/>
        <w:tblLook w:val="04A0"/>
      </w:tblPr>
      <w:tblGrid>
        <w:gridCol w:w="2943"/>
        <w:gridCol w:w="7739"/>
      </w:tblGrid>
      <w:tr w:rsidR="00D8506C" w:rsidTr="00D8506C">
        <w:tc>
          <w:tcPr>
            <w:tcW w:w="2943" w:type="dxa"/>
          </w:tcPr>
          <w:p w:rsidR="00D8506C" w:rsidRDefault="00D8506C" w:rsidP="003C7A8C">
            <w:pPr>
              <w:autoSpaceDE w:val="0"/>
              <w:autoSpaceDN w:val="0"/>
              <w:adjustRightInd w:val="0"/>
              <w:rPr>
                <w:rFonts w:cstheme="minorHAnsi"/>
                <w:iCs/>
              </w:rPr>
            </w:pPr>
            <w:r>
              <w:rPr>
                <w:rFonts w:cstheme="minorHAnsi"/>
                <w:iCs/>
              </w:rPr>
              <w:t>Focus</w:t>
            </w:r>
          </w:p>
        </w:tc>
        <w:tc>
          <w:tcPr>
            <w:tcW w:w="7739" w:type="dxa"/>
          </w:tcPr>
          <w:p w:rsidR="00D8506C" w:rsidRDefault="00D8506C" w:rsidP="003C7A8C">
            <w:pPr>
              <w:autoSpaceDE w:val="0"/>
              <w:autoSpaceDN w:val="0"/>
              <w:adjustRightInd w:val="0"/>
              <w:rPr>
                <w:rFonts w:cstheme="minorHAnsi"/>
                <w:iCs/>
              </w:rPr>
            </w:pPr>
            <w:r>
              <w:rPr>
                <w:rFonts w:cstheme="minorHAnsi"/>
                <w:iCs/>
              </w:rPr>
              <w:t>Learning Activities</w:t>
            </w:r>
          </w:p>
        </w:tc>
      </w:tr>
      <w:tr w:rsidR="00D8506C" w:rsidTr="00D8506C">
        <w:tc>
          <w:tcPr>
            <w:tcW w:w="2943" w:type="dxa"/>
          </w:tcPr>
          <w:p w:rsidR="00D8506C" w:rsidRDefault="00D8506C" w:rsidP="003C7A8C">
            <w:pPr>
              <w:autoSpaceDE w:val="0"/>
              <w:autoSpaceDN w:val="0"/>
              <w:adjustRightInd w:val="0"/>
              <w:rPr>
                <w:rFonts w:cstheme="minorHAnsi"/>
                <w:iCs/>
              </w:rPr>
            </w:pPr>
            <w:r>
              <w:rPr>
                <w:rFonts w:cstheme="minorHAnsi"/>
                <w:iCs/>
              </w:rPr>
              <w:t>Respecting Cultures</w:t>
            </w:r>
          </w:p>
          <w:p w:rsidR="00D8506C" w:rsidRDefault="00D8506C" w:rsidP="003C7A8C">
            <w:pPr>
              <w:autoSpaceDE w:val="0"/>
              <w:autoSpaceDN w:val="0"/>
              <w:adjustRightInd w:val="0"/>
              <w:rPr>
                <w:rFonts w:cstheme="minorHAnsi"/>
                <w:iCs/>
              </w:rPr>
            </w:pPr>
          </w:p>
          <w:p w:rsidR="00D8506C" w:rsidRDefault="00D8506C" w:rsidP="003C7A8C">
            <w:pPr>
              <w:autoSpaceDE w:val="0"/>
              <w:autoSpaceDN w:val="0"/>
              <w:adjustRightInd w:val="0"/>
              <w:rPr>
                <w:rFonts w:cstheme="minorHAnsi"/>
                <w:iCs/>
              </w:rPr>
            </w:pPr>
            <w:r>
              <w:rPr>
                <w:rFonts w:cstheme="minorHAnsi"/>
                <w:iCs/>
              </w:rPr>
              <w:t>Celebrations</w:t>
            </w:r>
          </w:p>
        </w:tc>
        <w:tc>
          <w:tcPr>
            <w:tcW w:w="7739" w:type="dxa"/>
          </w:tcPr>
          <w:p w:rsidR="00D8506C" w:rsidRPr="00D8506C" w:rsidRDefault="00D8506C" w:rsidP="00D8506C">
            <w:pPr>
              <w:autoSpaceDE w:val="0"/>
              <w:autoSpaceDN w:val="0"/>
              <w:adjustRightInd w:val="0"/>
              <w:rPr>
                <w:rFonts w:cstheme="minorHAnsi"/>
              </w:rPr>
            </w:pPr>
            <w:r w:rsidRPr="00D8506C">
              <w:rPr>
                <w:rFonts w:cstheme="minorHAnsi"/>
              </w:rPr>
              <w:t xml:space="preserve">In the acknowledgments pages people are thanked for treating the story with care. Ask students why the story might need to be treated with care. </w:t>
            </w:r>
          </w:p>
          <w:p w:rsidR="00D8506C" w:rsidRPr="00D8506C" w:rsidRDefault="00D8506C" w:rsidP="00D8506C">
            <w:pPr>
              <w:autoSpaceDE w:val="0"/>
              <w:autoSpaceDN w:val="0"/>
              <w:adjustRightInd w:val="0"/>
              <w:rPr>
                <w:rFonts w:cstheme="minorHAnsi"/>
              </w:rPr>
            </w:pPr>
          </w:p>
          <w:p w:rsidR="00D8506C" w:rsidRPr="00D8506C" w:rsidRDefault="00D8506C" w:rsidP="00D8506C">
            <w:pPr>
              <w:autoSpaceDE w:val="0"/>
              <w:autoSpaceDN w:val="0"/>
              <w:adjustRightInd w:val="0"/>
              <w:rPr>
                <w:rFonts w:cstheme="minorHAnsi"/>
              </w:rPr>
            </w:pPr>
            <w:r w:rsidRPr="00D8506C">
              <w:rPr>
                <w:rFonts w:cstheme="minorHAnsi"/>
              </w:rPr>
              <w:t>Talk with students about times in their lives when they have been asked to respect a culture or religion that has been different to their own. Encourage students to talk about entering churches, visiting Uluru or being part of celebrations.</w:t>
            </w:r>
          </w:p>
          <w:p w:rsidR="00D8506C" w:rsidRPr="00D8506C" w:rsidRDefault="00D8506C" w:rsidP="00D8506C">
            <w:pPr>
              <w:autoSpaceDE w:val="0"/>
              <w:autoSpaceDN w:val="0"/>
              <w:adjustRightInd w:val="0"/>
              <w:rPr>
                <w:rFonts w:cstheme="minorHAnsi"/>
              </w:rPr>
            </w:pPr>
          </w:p>
          <w:p w:rsidR="00D8506C" w:rsidRPr="00D8506C" w:rsidRDefault="00D8506C" w:rsidP="00D8506C">
            <w:pPr>
              <w:autoSpaceDE w:val="0"/>
              <w:autoSpaceDN w:val="0"/>
              <w:adjustRightInd w:val="0"/>
              <w:rPr>
                <w:rFonts w:cstheme="minorHAnsi"/>
              </w:rPr>
            </w:pPr>
            <w:r w:rsidRPr="00D8506C">
              <w:rPr>
                <w:rFonts w:cstheme="minorHAnsi"/>
              </w:rPr>
              <w:t>Depending on the time of year that you are doing the unit, choose a celebration from a culture which is not significantly represented in your class, and complete some activities based around this occasion.</w:t>
            </w:r>
          </w:p>
          <w:p w:rsidR="00D8506C" w:rsidRPr="00D8506C" w:rsidRDefault="00D8506C" w:rsidP="00D8506C">
            <w:pPr>
              <w:autoSpaceDE w:val="0"/>
              <w:autoSpaceDN w:val="0"/>
              <w:adjustRightInd w:val="0"/>
              <w:rPr>
                <w:rFonts w:cstheme="minorHAnsi"/>
              </w:rPr>
            </w:pPr>
          </w:p>
          <w:p w:rsidR="00D8506C" w:rsidRPr="00D8506C" w:rsidRDefault="00D8506C" w:rsidP="00D8506C">
            <w:pPr>
              <w:autoSpaceDE w:val="0"/>
              <w:autoSpaceDN w:val="0"/>
              <w:adjustRightInd w:val="0"/>
              <w:rPr>
                <w:rFonts w:cstheme="minorHAnsi"/>
              </w:rPr>
            </w:pPr>
            <w:r w:rsidRPr="00D8506C">
              <w:rPr>
                <w:rFonts w:cstheme="minorHAnsi"/>
              </w:rPr>
              <w:t xml:space="preserve">Find out when the Chinese New Year starts and which animal is associated with the coming year. Wish others ‘Kung hay fat </w:t>
            </w:r>
            <w:proofErr w:type="spellStart"/>
            <w:r w:rsidRPr="00D8506C">
              <w:rPr>
                <w:rFonts w:cstheme="minorHAnsi"/>
              </w:rPr>
              <w:t>Choi</w:t>
            </w:r>
            <w:proofErr w:type="spellEnd"/>
            <w:r w:rsidRPr="00D8506C">
              <w:rPr>
                <w:rFonts w:cstheme="minorHAnsi"/>
              </w:rPr>
              <w:t xml:space="preserve">’ which is the New Year greeting and means ‘Wishing you to prosper.’ </w:t>
            </w:r>
          </w:p>
          <w:p w:rsidR="00D8506C" w:rsidRPr="00D8506C" w:rsidRDefault="00D8506C" w:rsidP="00D8506C">
            <w:pPr>
              <w:autoSpaceDE w:val="0"/>
              <w:autoSpaceDN w:val="0"/>
              <w:adjustRightInd w:val="0"/>
              <w:rPr>
                <w:rFonts w:cstheme="minorHAnsi"/>
              </w:rPr>
            </w:pPr>
          </w:p>
          <w:p w:rsidR="00D8506C" w:rsidRPr="00D8506C" w:rsidRDefault="00D8506C" w:rsidP="00D8506C">
            <w:pPr>
              <w:autoSpaceDE w:val="0"/>
              <w:autoSpaceDN w:val="0"/>
              <w:adjustRightInd w:val="0"/>
              <w:rPr>
                <w:rFonts w:cstheme="minorHAnsi"/>
              </w:rPr>
            </w:pPr>
            <w:r w:rsidRPr="00D8506C">
              <w:rPr>
                <w:rFonts w:cstheme="minorHAnsi"/>
              </w:rPr>
              <w:t xml:space="preserve">Have students select items from a menu and arrange to have Chinese takeaway delivered to your classroom. Chinese children are given red packets of ‘lucky money’ to mark Chinese New Year. Have students design and make </w:t>
            </w:r>
            <w:proofErr w:type="gramStart"/>
            <w:r w:rsidRPr="00D8506C">
              <w:rPr>
                <w:rFonts w:cstheme="minorHAnsi"/>
              </w:rPr>
              <w:t>their own</w:t>
            </w:r>
            <w:proofErr w:type="gramEnd"/>
            <w:r w:rsidRPr="00D8506C">
              <w:rPr>
                <w:rFonts w:cstheme="minorHAnsi"/>
              </w:rPr>
              <w:t xml:space="preserve"> using red paper and gold felt-tip pens or </w:t>
            </w:r>
            <w:proofErr w:type="spellStart"/>
            <w:r w:rsidRPr="00D8506C">
              <w:rPr>
                <w:rFonts w:cstheme="minorHAnsi"/>
              </w:rPr>
              <w:t>pencils.</w:t>
            </w:r>
            <w:proofErr w:type="spellEnd"/>
          </w:p>
          <w:p w:rsidR="00D8506C" w:rsidRPr="00D8506C" w:rsidRDefault="00D8506C" w:rsidP="00D8506C">
            <w:pPr>
              <w:autoSpaceDE w:val="0"/>
              <w:autoSpaceDN w:val="0"/>
              <w:adjustRightInd w:val="0"/>
              <w:rPr>
                <w:rFonts w:cstheme="minorHAnsi"/>
              </w:rPr>
            </w:pPr>
          </w:p>
          <w:p w:rsidR="00D8506C" w:rsidRPr="00D8506C" w:rsidRDefault="00D8506C" w:rsidP="00D8506C">
            <w:pPr>
              <w:autoSpaceDE w:val="0"/>
              <w:autoSpaceDN w:val="0"/>
              <w:adjustRightInd w:val="0"/>
              <w:rPr>
                <w:rFonts w:ascii="Goudy" w:hAnsi="Goudy" w:cs="Goudy"/>
                <w:sz w:val="21"/>
                <w:szCs w:val="21"/>
              </w:rPr>
            </w:pPr>
            <w:proofErr w:type="spellStart"/>
            <w:r w:rsidRPr="00D8506C">
              <w:rPr>
                <w:rFonts w:cstheme="minorHAnsi"/>
              </w:rPr>
              <w:t>Divali</w:t>
            </w:r>
            <w:proofErr w:type="spellEnd"/>
            <w:r w:rsidRPr="00D8506C">
              <w:rPr>
                <w:rFonts w:cstheme="minorHAnsi"/>
              </w:rPr>
              <w:t xml:space="preserve"> is celebrated in October or November. The date depends on the lunar calendar. Read the story of </w:t>
            </w:r>
            <w:r w:rsidRPr="00D8506C">
              <w:rPr>
                <w:rFonts w:cstheme="minorHAnsi"/>
                <w:i/>
                <w:iCs/>
              </w:rPr>
              <w:t xml:space="preserve">Rama and </w:t>
            </w:r>
            <w:proofErr w:type="spellStart"/>
            <w:r w:rsidRPr="00D8506C">
              <w:rPr>
                <w:rFonts w:cstheme="minorHAnsi"/>
                <w:i/>
                <w:iCs/>
              </w:rPr>
              <w:t>Sita</w:t>
            </w:r>
            <w:proofErr w:type="spellEnd"/>
            <w:r w:rsidRPr="00D8506C">
              <w:rPr>
                <w:rFonts w:cstheme="minorHAnsi"/>
                <w:i/>
                <w:iCs/>
              </w:rPr>
              <w:t xml:space="preserve"> </w:t>
            </w:r>
            <w:r w:rsidRPr="00D8506C">
              <w:rPr>
                <w:rFonts w:cstheme="minorHAnsi"/>
              </w:rPr>
              <w:t xml:space="preserve">(by </w:t>
            </w:r>
            <w:proofErr w:type="spellStart"/>
            <w:r w:rsidRPr="00D8506C">
              <w:rPr>
                <w:rFonts w:cstheme="minorHAnsi"/>
              </w:rPr>
              <w:t>Govinder</w:t>
            </w:r>
            <w:proofErr w:type="spellEnd"/>
            <w:r w:rsidRPr="00D8506C">
              <w:rPr>
                <w:rFonts w:cstheme="minorHAnsi"/>
              </w:rPr>
              <w:t xml:space="preserve"> Ram) to students. Talk about how the Festival of Lights in India is called </w:t>
            </w:r>
            <w:proofErr w:type="spellStart"/>
            <w:r w:rsidRPr="00D8506C">
              <w:rPr>
                <w:rFonts w:cstheme="minorHAnsi"/>
              </w:rPr>
              <w:t>Divali</w:t>
            </w:r>
            <w:proofErr w:type="spellEnd"/>
            <w:r w:rsidRPr="00D8506C">
              <w:rPr>
                <w:rFonts w:cstheme="minorHAnsi"/>
              </w:rPr>
              <w:t xml:space="preserve"> and people light divas (lights) to celebrate the safety of Rama and </w:t>
            </w:r>
            <w:proofErr w:type="spellStart"/>
            <w:r w:rsidRPr="00D8506C">
              <w:rPr>
                <w:rFonts w:cstheme="minorHAnsi"/>
              </w:rPr>
              <w:t>Sita</w:t>
            </w:r>
            <w:proofErr w:type="spellEnd"/>
            <w:r w:rsidRPr="00D8506C">
              <w:rPr>
                <w:rFonts w:cstheme="minorHAnsi"/>
              </w:rPr>
              <w:t>. Make some divas. Use clay to make pinch pots. Add a piece of crumpled yellow cellophane for the flame.</w:t>
            </w:r>
          </w:p>
        </w:tc>
      </w:tr>
      <w:tr w:rsidR="00D8506C" w:rsidTr="00D8506C">
        <w:tc>
          <w:tcPr>
            <w:tcW w:w="2943" w:type="dxa"/>
          </w:tcPr>
          <w:p w:rsidR="00D8506C" w:rsidRDefault="00D8506C" w:rsidP="003C7A8C">
            <w:pPr>
              <w:autoSpaceDE w:val="0"/>
              <w:autoSpaceDN w:val="0"/>
              <w:adjustRightInd w:val="0"/>
              <w:rPr>
                <w:rFonts w:cstheme="minorHAnsi"/>
                <w:iCs/>
              </w:rPr>
            </w:pPr>
            <w:r>
              <w:rPr>
                <w:rFonts w:cstheme="minorHAnsi"/>
                <w:iCs/>
              </w:rPr>
              <w:t>Information Report</w:t>
            </w:r>
          </w:p>
          <w:p w:rsidR="00D8506C" w:rsidRDefault="00D8506C" w:rsidP="003C7A8C">
            <w:pPr>
              <w:autoSpaceDE w:val="0"/>
              <w:autoSpaceDN w:val="0"/>
              <w:adjustRightInd w:val="0"/>
              <w:rPr>
                <w:rFonts w:cstheme="minorHAnsi"/>
                <w:iCs/>
              </w:rPr>
            </w:pPr>
          </w:p>
          <w:p w:rsidR="00D8506C" w:rsidRDefault="00D8506C" w:rsidP="003C7A8C">
            <w:pPr>
              <w:autoSpaceDE w:val="0"/>
              <w:autoSpaceDN w:val="0"/>
              <w:adjustRightInd w:val="0"/>
              <w:rPr>
                <w:rFonts w:cstheme="minorHAnsi"/>
                <w:iCs/>
              </w:rPr>
            </w:pPr>
            <w:r>
              <w:rPr>
                <w:rFonts w:cstheme="minorHAnsi"/>
                <w:iCs/>
              </w:rPr>
              <w:t>Frogs</w:t>
            </w:r>
          </w:p>
        </w:tc>
        <w:tc>
          <w:tcPr>
            <w:tcW w:w="7739" w:type="dxa"/>
          </w:tcPr>
          <w:p w:rsidR="00604132" w:rsidRDefault="00D8506C" w:rsidP="00D8506C">
            <w:pPr>
              <w:autoSpaceDE w:val="0"/>
              <w:autoSpaceDN w:val="0"/>
              <w:adjustRightInd w:val="0"/>
              <w:rPr>
                <w:rFonts w:cstheme="minorHAnsi"/>
              </w:rPr>
            </w:pPr>
            <w:r w:rsidRPr="00604132">
              <w:rPr>
                <w:rFonts w:cstheme="minorHAnsi"/>
              </w:rPr>
              <w:t>Take students to the school library. He</w:t>
            </w:r>
            <w:r w:rsidR="00604132">
              <w:rPr>
                <w:rFonts w:cstheme="minorHAnsi"/>
              </w:rPr>
              <w:t xml:space="preserve">lp </w:t>
            </w:r>
            <w:r w:rsidRPr="00604132">
              <w:rPr>
                <w:rFonts w:cstheme="minorHAnsi"/>
              </w:rPr>
              <w:t>students locate books abo</w:t>
            </w:r>
            <w:r w:rsidR="00604132">
              <w:rPr>
                <w:rFonts w:cstheme="minorHAnsi"/>
              </w:rPr>
              <w:t xml:space="preserve">ut frogs. Use the index and the </w:t>
            </w:r>
            <w:r w:rsidRPr="00604132">
              <w:rPr>
                <w:rFonts w:cstheme="minorHAnsi"/>
              </w:rPr>
              <w:t>contents pages to find spe</w:t>
            </w:r>
            <w:r w:rsidR="00604132">
              <w:rPr>
                <w:rFonts w:cstheme="minorHAnsi"/>
              </w:rPr>
              <w:t xml:space="preserve">cific sections about Australian </w:t>
            </w:r>
            <w:r w:rsidRPr="00604132">
              <w:rPr>
                <w:rFonts w:cstheme="minorHAnsi"/>
              </w:rPr>
              <w:t xml:space="preserve">frogs. </w:t>
            </w:r>
          </w:p>
          <w:p w:rsidR="00604132" w:rsidRDefault="00604132" w:rsidP="00D8506C">
            <w:pPr>
              <w:autoSpaceDE w:val="0"/>
              <w:autoSpaceDN w:val="0"/>
              <w:adjustRightInd w:val="0"/>
              <w:rPr>
                <w:rFonts w:cstheme="minorHAnsi"/>
              </w:rPr>
            </w:pPr>
          </w:p>
          <w:p w:rsidR="00604132" w:rsidRDefault="00D8506C" w:rsidP="00D8506C">
            <w:pPr>
              <w:autoSpaceDE w:val="0"/>
              <w:autoSpaceDN w:val="0"/>
              <w:adjustRightInd w:val="0"/>
              <w:rPr>
                <w:rFonts w:cstheme="minorHAnsi"/>
              </w:rPr>
            </w:pPr>
            <w:r w:rsidRPr="00604132">
              <w:rPr>
                <w:rFonts w:cstheme="minorHAnsi"/>
              </w:rPr>
              <w:t>Have each student or groups of students research</w:t>
            </w:r>
            <w:r w:rsidR="00604132">
              <w:rPr>
                <w:rFonts w:cstheme="minorHAnsi"/>
              </w:rPr>
              <w:t xml:space="preserve"> </w:t>
            </w:r>
            <w:r w:rsidRPr="00604132">
              <w:rPr>
                <w:rFonts w:cstheme="minorHAnsi"/>
              </w:rPr>
              <w:t xml:space="preserve">one type of Australian frog. </w:t>
            </w:r>
          </w:p>
          <w:p w:rsidR="00604132" w:rsidRDefault="00604132" w:rsidP="00D8506C">
            <w:pPr>
              <w:autoSpaceDE w:val="0"/>
              <w:autoSpaceDN w:val="0"/>
              <w:adjustRightInd w:val="0"/>
              <w:rPr>
                <w:rFonts w:cstheme="minorHAnsi"/>
              </w:rPr>
            </w:pPr>
          </w:p>
          <w:p w:rsidR="00D8506C" w:rsidRPr="00604132" w:rsidRDefault="00D8506C" w:rsidP="00D8506C">
            <w:pPr>
              <w:autoSpaceDE w:val="0"/>
              <w:autoSpaceDN w:val="0"/>
              <w:adjustRightInd w:val="0"/>
              <w:rPr>
                <w:rFonts w:cstheme="minorHAnsi"/>
              </w:rPr>
            </w:pPr>
            <w:r w:rsidRPr="00604132">
              <w:rPr>
                <w:rFonts w:cstheme="minorHAnsi"/>
              </w:rPr>
              <w:t>Write the following</w:t>
            </w:r>
            <w:r w:rsidR="00604132">
              <w:rPr>
                <w:rFonts w:cstheme="minorHAnsi"/>
              </w:rPr>
              <w:t xml:space="preserve"> </w:t>
            </w:r>
            <w:r w:rsidRPr="00604132">
              <w:rPr>
                <w:rFonts w:cstheme="minorHAnsi"/>
              </w:rPr>
              <w:t>headings onto chart paper and have students organise</w:t>
            </w:r>
          </w:p>
          <w:p w:rsidR="00D8506C" w:rsidRPr="00604132" w:rsidRDefault="00D8506C" w:rsidP="00D8506C">
            <w:pPr>
              <w:autoSpaceDE w:val="0"/>
              <w:autoSpaceDN w:val="0"/>
              <w:adjustRightInd w:val="0"/>
              <w:rPr>
                <w:rFonts w:cstheme="minorHAnsi"/>
              </w:rPr>
            </w:pPr>
            <w:proofErr w:type="gramStart"/>
            <w:r w:rsidRPr="00604132">
              <w:rPr>
                <w:rFonts w:cstheme="minorHAnsi"/>
              </w:rPr>
              <w:t>their</w:t>
            </w:r>
            <w:proofErr w:type="gramEnd"/>
            <w:r w:rsidRPr="00604132">
              <w:rPr>
                <w:rFonts w:cstheme="minorHAnsi"/>
              </w:rPr>
              <w:t xml:space="preserve"> information using these headings.</w:t>
            </w:r>
          </w:p>
          <w:p w:rsidR="00D8506C" w:rsidRPr="00604132" w:rsidRDefault="00D8506C" w:rsidP="00D8506C">
            <w:pPr>
              <w:autoSpaceDE w:val="0"/>
              <w:autoSpaceDN w:val="0"/>
              <w:adjustRightInd w:val="0"/>
              <w:rPr>
                <w:rFonts w:cstheme="minorHAnsi"/>
                <w:bCs/>
              </w:rPr>
            </w:pPr>
            <w:r w:rsidRPr="00604132">
              <w:rPr>
                <w:rFonts w:cstheme="minorHAnsi"/>
                <w:bCs/>
              </w:rPr>
              <w:t>Name of frog:</w:t>
            </w:r>
          </w:p>
          <w:p w:rsidR="00D8506C" w:rsidRPr="00604132" w:rsidRDefault="00D8506C" w:rsidP="00D8506C">
            <w:pPr>
              <w:autoSpaceDE w:val="0"/>
              <w:autoSpaceDN w:val="0"/>
              <w:adjustRightInd w:val="0"/>
              <w:rPr>
                <w:rFonts w:cstheme="minorHAnsi"/>
                <w:bCs/>
              </w:rPr>
            </w:pPr>
            <w:r w:rsidRPr="00604132">
              <w:rPr>
                <w:rFonts w:cstheme="minorHAnsi"/>
                <w:bCs/>
              </w:rPr>
              <w:t>General classification:</w:t>
            </w:r>
          </w:p>
          <w:p w:rsidR="00D8506C" w:rsidRPr="00604132" w:rsidRDefault="00D8506C" w:rsidP="00D8506C">
            <w:pPr>
              <w:autoSpaceDE w:val="0"/>
              <w:autoSpaceDN w:val="0"/>
              <w:adjustRightInd w:val="0"/>
              <w:rPr>
                <w:rFonts w:cstheme="minorHAnsi"/>
                <w:bCs/>
              </w:rPr>
            </w:pPr>
            <w:r w:rsidRPr="00604132">
              <w:rPr>
                <w:rFonts w:cstheme="minorHAnsi"/>
                <w:bCs/>
              </w:rPr>
              <w:t>Appearance:</w:t>
            </w:r>
          </w:p>
          <w:p w:rsidR="00D8506C" w:rsidRPr="00604132" w:rsidRDefault="00D8506C" w:rsidP="00D8506C">
            <w:pPr>
              <w:autoSpaceDE w:val="0"/>
              <w:autoSpaceDN w:val="0"/>
              <w:adjustRightInd w:val="0"/>
              <w:rPr>
                <w:rFonts w:cstheme="minorHAnsi"/>
                <w:bCs/>
              </w:rPr>
            </w:pPr>
            <w:r w:rsidRPr="00604132">
              <w:rPr>
                <w:rFonts w:cstheme="minorHAnsi"/>
                <w:bCs/>
              </w:rPr>
              <w:t>Movement:</w:t>
            </w:r>
          </w:p>
          <w:p w:rsidR="00D8506C" w:rsidRPr="00604132" w:rsidRDefault="00D8506C" w:rsidP="00D8506C">
            <w:pPr>
              <w:autoSpaceDE w:val="0"/>
              <w:autoSpaceDN w:val="0"/>
              <w:adjustRightInd w:val="0"/>
              <w:rPr>
                <w:rFonts w:cstheme="minorHAnsi"/>
                <w:bCs/>
              </w:rPr>
            </w:pPr>
            <w:r w:rsidRPr="00604132">
              <w:rPr>
                <w:rFonts w:cstheme="minorHAnsi"/>
                <w:bCs/>
              </w:rPr>
              <w:lastRenderedPageBreak/>
              <w:t>Habitat:</w:t>
            </w:r>
          </w:p>
          <w:p w:rsidR="00D8506C" w:rsidRPr="00604132" w:rsidRDefault="00D8506C" w:rsidP="00D8506C">
            <w:pPr>
              <w:autoSpaceDE w:val="0"/>
              <w:autoSpaceDN w:val="0"/>
              <w:adjustRightInd w:val="0"/>
              <w:rPr>
                <w:rFonts w:cstheme="minorHAnsi"/>
                <w:bCs/>
              </w:rPr>
            </w:pPr>
            <w:r w:rsidRPr="00604132">
              <w:rPr>
                <w:rFonts w:cstheme="minorHAnsi"/>
                <w:bCs/>
              </w:rPr>
              <w:t>Food:</w:t>
            </w:r>
          </w:p>
          <w:p w:rsidR="00604132" w:rsidRPr="00604132" w:rsidRDefault="00604132" w:rsidP="00604132">
            <w:pPr>
              <w:autoSpaceDE w:val="0"/>
              <w:autoSpaceDN w:val="0"/>
              <w:adjustRightInd w:val="0"/>
              <w:rPr>
                <w:rFonts w:cstheme="minorHAnsi"/>
                <w:bCs/>
              </w:rPr>
            </w:pPr>
            <w:r w:rsidRPr="00604132">
              <w:rPr>
                <w:rFonts w:cstheme="minorHAnsi"/>
                <w:bCs/>
              </w:rPr>
              <w:t>Life cycle:</w:t>
            </w:r>
          </w:p>
          <w:p w:rsidR="00604132" w:rsidRDefault="00604132" w:rsidP="00604132">
            <w:pPr>
              <w:autoSpaceDE w:val="0"/>
              <w:autoSpaceDN w:val="0"/>
              <w:adjustRightInd w:val="0"/>
              <w:rPr>
                <w:rFonts w:cstheme="minorHAnsi"/>
                <w:bCs/>
              </w:rPr>
            </w:pPr>
            <w:r w:rsidRPr="00604132">
              <w:rPr>
                <w:rFonts w:cstheme="minorHAnsi"/>
                <w:bCs/>
              </w:rPr>
              <w:t>Other interesting facts:</w:t>
            </w:r>
          </w:p>
          <w:p w:rsidR="00604132" w:rsidRPr="00604132" w:rsidRDefault="00604132" w:rsidP="00604132">
            <w:pPr>
              <w:autoSpaceDE w:val="0"/>
              <w:autoSpaceDN w:val="0"/>
              <w:adjustRightInd w:val="0"/>
              <w:rPr>
                <w:rFonts w:cstheme="minorHAnsi"/>
                <w:bCs/>
              </w:rPr>
            </w:pPr>
          </w:p>
          <w:p w:rsidR="00604132" w:rsidRDefault="00604132" w:rsidP="00604132">
            <w:pPr>
              <w:autoSpaceDE w:val="0"/>
              <w:autoSpaceDN w:val="0"/>
              <w:adjustRightInd w:val="0"/>
              <w:rPr>
                <w:rFonts w:cstheme="minorHAnsi"/>
              </w:rPr>
            </w:pPr>
            <w:r>
              <w:rPr>
                <w:rFonts w:cstheme="minorHAnsi"/>
              </w:rPr>
              <w:t xml:space="preserve">Encourage students to write an </w:t>
            </w:r>
            <w:r w:rsidRPr="00604132">
              <w:rPr>
                <w:rFonts w:cstheme="minorHAnsi"/>
              </w:rPr>
              <w:t>information report based on their research. You may</w:t>
            </w:r>
            <w:r>
              <w:rPr>
                <w:rFonts w:cstheme="minorHAnsi"/>
              </w:rPr>
              <w:t xml:space="preserve"> </w:t>
            </w:r>
            <w:r w:rsidRPr="00604132">
              <w:rPr>
                <w:rFonts w:cstheme="minorHAnsi"/>
              </w:rPr>
              <w:t>need to revise the str</w:t>
            </w:r>
            <w:r>
              <w:rPr>
                <w:rFonts w:cstheme="minorHAnsi"/>
              </w:rPr>
              <w:t xml:space="preserve">ucture of an information report </w:t>
            </w:r>
            <w:r w:rsidRPr="00604132">
              <w:rPr>
                <w:rFonts w:cstheme="minorHAnsi"/>
              </w:rPr>
              <w:t xml:space="preserve">with </w:t>
            </w:r>
            <w:proofErr w:type="gramStart"/>
            <w:r w:rsidRPr="00604132">
              <w:rPr>
                <w:rFonts w:cstheme="minorHAnsi"/>
              </w:rPr>
              <w:t>students</w:t>
            </w:r>
            <w:proofErr w:type="gramEnd"/>
            <w:r w:rsidRPr="00604132">
              <w:rPr>
                <w:rFonts w:cstheme="minorHAnsi"/>
              </w:rPr>
              <w:t xml:space="preserve"> first—</w:t>
            </w:r>
            <w:r>
              <w:rPr>
                <w:rFonts w:cstheme="minorHAnsi"/>
              </w:rPr>
              <w:t xml:space="preserve">general opening statement, </w:t>
            </w:r>
            <w:r w:rsidRPr="00604132">
              <w:rPr>
                <w:rFonts w:cstheme="minorHAnsi"/>
              </w:rPr>
              <w:t>description and a conclu</w:t>
            </w:r>
            <w:r>
              <w:rPr>
                <w:rFonts w:cstheme="minorHAnsi"/>
              </w:rPr>
              <w:t xml:space="preserve">ding statement. </w:t>
            </w:r>
          </w:p>
          <w:p w:rsidR="00604132" w:rsidRDefault="00604132" w:rsidP="00604132">
            <w:pPr>
              <w:autoSpaceDE w:val="0"/>
              <w:autoSpaceDN w:val="0"/>
              <w:adjustRightInd w:val="0"/>
              <w:rPr>
                <w:rFonts w:cstheme="minorHAnsi"/>
              </w:rPr>
            </w:pPr>
          </w:p>
          <w:p w:rsidR="00604132" w:rsidRPr="00D8506C" w:rsidRDefault="00604132" w:rsidP="00604132">
            <w:pPr>
              <w:autoSpaceDE w:val="0"/>
              <w:autoSpaceDN w:val="0"/>
              <w:adjustRightInd w:val="0"/>
              <w:rPr>
                <w:rFonts w:cstheme="minorHAnsi"/>
              </w:rPr>
            </w:pPr>
            <w:r>
              <w:rPr>
                <w:rFonts w:cstheme="minorHAnsi"/>
              </w:rPr>
              <w:t xml:space="preserve">Each section of </w:t>
            </w:r>
            <w:r w:rsidRPr="00604132">
              <w:rPr>
                <w:rFonts w:cstheme="minorHAnsi"/>
              </w:rPr>
              <w:t>information should</w:t>
            </w:r>
            <w:r>
              <w:rPr>
                <w:rFonts w:cstheme="minorHAnsi"/>
              </w:rPr>
              <w:t xml:space="preserve"> form a new paragraph. Students </w:t>
            </w:r>
            <w:r w:rsidRPr="00604132">
              <w:rPr>
                <w:rFonts w:cstheme="minorHAnsi"/>
              </w:rPr>
              <w:t>should include a picture</w:t>
            </w:r>
            <w:r>
              <w:rPr>
                <w:rFonts w:cstheme="minorHAnsi"/>
              </w:rPr>
              <w:t xml:space="preserve"> and may also choose to include </w:t>
            </w:r>
            <w:r w:rsidRPr="00604132">
              <w:rPr>
                <w:rFonts w:cstheme="minorHAnsi"/>
              </w:rPr>
              <w:t>a glossary.</w:t>
            </w:r>
          </w:p>
        </w:tc>
      </w:tr>
      <w:tr w:rsidR="00604132" w:rsidTr="00D8506C">
        <w:tc>
          <w:tcPr>
            <w:tcW w:w="2943" w:type="dxa"/>
          </w:tcPr>
          <w:p w:rsidR="00604132" w:rsidRDefault="00604132" w:rsidP="003C7A8C">
            <w:pPr>
              <w:autoSpaceDE w:val="0"/>
              <w:autoSpaceDN w:val="0"/>
              <w:adjustRightInd w:val="0"/>
              <w:rPr>
                <w:rFonts w:cstheme="minorHAnsi"/>
                <w:iCs/>
              </w:rPr>
            </w:pPr>
            <w:r>
              <w:rPr>
                <w:rFonts w:cstheme="minorHAnsi"/>
                <w:iCs/>
              </w:rPr>
              <w:lastRenderedPageBreak/>
              <w:t>Children’s Book Council of Australia</w:t>
            </w:r>
          </w:p>
          <w:p w:rsidR="00604132" w:rsidRDefault="00604132" w:rsidP="003C7A8C">
            <w:pPr>
              <w:autoSpaceDE w:val="0"/>
              <w:autoSpaceDN w:val="0"/>
              <w:adjustRightInd w:val="0"/>
              <w:rPr>
                <w:rFonts w:cstheme="minorHAnsi"/>
                <w:iCs/>
              </w:rPr>
            </w:pPr>
          </w:p>
          <w:p w:rsidR="00604132" w:rsidRDefault="00604132" w:rsidP="003C7A8C">
            <w:pPr>
              <w:autoSpaceDE w:val="0"/>
              <w:autoSpaceDN w:val="0"/>
              <w:adjustRightInd w:val="0"/>
              <w:rPr>
                <w:rFonts w:cstheme="minorHAnsi"/>
                <w:iCs/>
              </w:rPr>
            </w:pPr>
            <w:r>
              <w:rPr>
                <w:rFonts w:cstheme="minorHAnsi"/>
                <w:iCs/>
              </w:rPr>
              <w:t>Book Review</w:t>
            </w:r>
          </w:p>
        </w:tc>
        <w:tc>
          <w:tcPr>
            <w:tcW w:w="7739" w:type="dxa"/>
          </w:tcPr>
          <w:p w:rsidR="00604132" w:rsidRDefault="00604132" w:rsidP="00604132">
            <w:pPr>
              <w:autoSpaceDE w:val="0"/>
              <w:autoSpaceDN w:val="0"/>
              <w:adjustRightInd w:val="0"/>
              <w:rPr>
                <w:rFonts w:cstheme="minorHAnsi"/>
              </w:rPr>
            </w:pPr>
            <w:r w:rsidRPr="00604132">
              <w:rPr>
                <w:rFonts w:cstheme="minorHAnsi"/>
              </w:rPr>
              <w:t>Each year The Children’</w:t>
            </w:r>
            <w:r>
              <w:rPr>
                <w:rFonts w:cstheme="minorHAnsi"/>
              </w:rPr>
              <w:t xml:space="preserve">s Book Council of Australia </w:t>
            </w:r>
            <w:r w:rsidRPr="00604132">
              <w:rPr>
                <w:rFonts w:cstheme="minorHAnsi"/>
              </w:rPr>
              <w:t xml:space="preserve">(CBCA) </w:t>
            </w:r>
            <w:proofErr w:type="gramStart"/>
            <w:r w:rsidRPr="00604132">
              <w:rPr>
                <w:rFonts w:cstheme="minorHAnsi"/>
              </w:rPr>
              <w:t>present</w:t>
            </w:r>
            <w:proofErr w:type="gramEnd"/>
            <w:r w:rsidRPr="00604132">
              <w:rPr>
                <w:rFonts w:cstheme="minorHAnsi"/>
              </w:rPr>
              <w:t xml:space="preserve"> the Children’</w:t>
            </w:r>
            <w:r>
              <w:rPr>
                <w:rFonts w:cstheme="minorHAnsi"/>
              </w:rPr>
              <w:t xml:space="preserve">s Book of the Year </w:t>
            </w:r>
            <w:r w:rsidRPr="00604132">
              <w:rPr>
                <w:rFonts w:cstheme="minorHAnsi"/>
              </w:rPr>
              <w:t xml:space="preserve">Awards. In 1999 </w:t>
            </w:r>
            <w:r w:rsidRPr="00604132">
              <w:rPr>
                <w:rFonts w:cstheme="minorHAnsi"/>
                <w:i/>
                <w:iCs/>
              </w:rPr>
              <w:t xml:space="preserve">My </w:t>
            </w:r>
            <w:proofErr w:type="spellStart"/>
            <w:r w:rsidRPr="00604132">
              <w:rPr>
                <w:rFonts w:cstheme="minorHAnsi"/>
                <w:i/>
                <w:iCs/>
              </w:rPr>
              <w:t>Girragundji</w:t>
            </w:r>
            <w:proofErr w:type="spellEnd"/>
            <w:r w:rsidRPr="00604132">
              <w:rPr>
                <w:rFonts w:cstheme="minorHAnsi"/>
                <w:i/>
                <w:iCs/>
              </w:rPr>
              <w:t xml:space="preserve"> </w:t>
            </w:r>
            <w:r w:rsidRPr="00604132">
              <w:rPr>
                <w:rFonts w:cstheme="minorHAnsi"/>
              </w:rPr>
              <w:t>was short-listed for the</w:t>
            </w:r>
            <w:r>
              <w:rPr>
                <w:rFonts w:cstheme="minorHAnsi"/>
              </w:rPr>
              <w:t xml:space="preserve"> </w:t>
            </w:r>
            <w:r w:rsidRPr="00604132">
              <w:rPr>
                <w:rFonts w:cstheme="minorHAnsi"/>
              </w:rPr>
              <w:t xml:space="preserve">award of ‘Book of the Year: Younger Readers’. </w:t>
            </w:r>
          </w:p>
          <w:p w:rsidR="00604132" w:rsidRDefault="00604132" w:rsidP="00604132">
            <w:pPr>
              <w:autoSpaceDE w:val="0"/>
              <w:autoSpaceDN w:val="0"/>
              <w:adjustRightInd w:val="0"/>
              <w:rPr>
                <w:rFonts w:cstheme="minorHAnsi"/>
              </w:rPr>
            </w:pPr>
          </w:p>
          <w:p w:rsidR="00604132" w:rsidRPr="00604132" w:rsidRDefault="00604132" w:rsidP="00604132">
            <w:pPr>
              <w:autoSpaceDE w:val="0"/>
              <w:autoSpaceDN w:val="0"/>
              <w:adjustRightInd w:val="0"/>
              <w:rPr>
                <w:rFonts w:cstheme="minorHAnsi"/>
              </w:rPr>
            </w:pPr>
            <w:r w:rsidRPr="00604132">
              <w:rPr>
                <w:rFonts w:cstheme="minorHAnsi"/>
              </w:rPr>
              <w:t>Talk wi</w:t>
            </w:r>
            <w:r>
              <w:rPr>
                <w:rFonts w:cstheme="minorHAnsi"/>
              </w:rPr>
              <w:t xml:space="preserve">th </w:t>
            </w:r>
            <w:r w:rsidRPr="00604132">
              <w:rPr>
                <w:rFonts w:cstheme="minorHAnsi"/>
              </w:rPr>
              <w:t>students about the c</w:t>
            </w:r>
            <w:r>
              <w:rPr>
                <w:rFonts w:cstheme="minorHAnsi"/>
              </w:rPr>
              <w:t xml:space="preserve">riteria for the award. The CBCA </w:t>
            </w:r>
            <w:r w:rsidRPr="00604132">
              <w:rPr>
                <w:rFonts w:cstheme="minorHAnsi"/>
              </w:rPr>
              <w:t>states that ‘Literary merit is the primary consideration.</w:t>
            </w:r>
            <w:r>
              <w:rPr>
                <w:rFonts w:cstheme="minorHAnsi"/>
              </w:rPr>
              <w:t xml:space="preserve"> </w:t>
            </w:r>
            <w:r w:rsidRPr="00604132">
              <w:rPr>
                <w:rFonts w:cstheme="minorHAnsi"/>
              </w:rPr>
              <w:t>Child appeal, design, prod</w:t>
            </w:r>
            <w:r>
              <w:rPr>
                <w:rFonts w:cstheme="minorHAnsi"/>
              </w:rPr>
              <w:t xml:space="preserve">uction and quality of printing, </w:t>
            </w:r>
            <w:r w:rsidRPr="00604132">
              <w:rPr>
                <w:rFonts w:cstheme="minorHAnsi"/>
              </w:rPr>
              <w:t>and quality of illustration are also taken into account.’</w:t>
            </w:r>
            <w:r>
              <w:rPr>
                <w:rFonts w:cstheme="minorHAnsi"/>
              </w:rPr>
              <w:t xml:space="preserve"> </w:t>
            </w:r>
            <w:r w:rsidRPr="00604132">
              <w:rPr>
                <w:rFonts w:cstheme="minorHAnsi"/>
              </w:rPr>
              <w:t>(</w:t>
            </w:r>
            <w:r w:rsidRPr="00604132">
              <w:rPr>
                <w:rFonts w:cstheme="minorHAnsi"/>
                <w:i/>
                <w:iCs/>
              </w:rPr>
              <w:t xml:space="preserve">Short List Information Book 1999, </w:t>
            </w:r>
            <w:r w:rsidRPr="00604132">
              <w:rPr>
                <w:rFonts w:cstheme="minorHAnsi"/>
              </w:rPr>
              <w:t>CBCA).</w:t>
            </w:r>
          </w:p>
          <w:p w:rsidR="00604132" w:rsidRDefault="00604132" w:rsidP="00604132">
            <w:pPr>
              <w:autoSpaceDE w:val="0"/>
              <w:autoSpaceDN w:val="0"/>
              <w:adjustRightInd w:val="0"/>
              <w:rPr>
                <w:rFonts w:cstheme="minorHAnsi"/>
              </w:rPr>
            </w:pPr>
          </w:p>
          <w:p w:rsidR="00604132" w:rsidRPr="00604132" w:rsidRDefault="00604132" w:rsidP="00604132">
            <w:pPr>
              <w:autoSpaceDE w:val="0"/>
              <w:autoSpaceDN w:val="0"/>
              <w:adjustRightInd w:val="0"/>
              <w:rPr>
                <w:rFonts w:cstheme="minorHAnsi"/>
              </w:rPr>
            </w:pPr>
            <w:r w:rsidRPr="00604132">
              <w:rPr>
                <w:rFonts w:cstheme="minorHAnsi"/>
              </w:rPr>
              <w:t>Ask students to pretend that in 1999 they were</w:t>
            </w:r>
            <w:r>
              <w:rPr>
                <w:rFonts w:cstheme="minorHAnsi"/>
              </w:rPr>
              <w:t xml:space="preserve"> </w:t>
            </w:r>
            <w:r w:rsidRPr="00604132">
              <w:rPr>
                <w:rFonts w:cstheme="minorHAnsi"/>
              </w:rPr>
              <w:t xml:space="preserve">invited to join the judging panel. Have them reread </w:t>
            </w:r>
            <w:r w:rsidRPr="00604132">
              <w:rPr>
                <w:rFonts w:cstheme="minorHAnsi"/>
                <w:i/>
                <w:iCs/>
              </w:rPr>
              <w:t>My</w:t>
            </w:r>
            <w:r>
              <w:rPr>
                <w:rFonts w:cstheme="minorHAnsi"/>
              </w:rPr>
              <w:t xml:space="preserve"> </w:t>
            </w:r>
            <w:proofErr w:type="spellStart"/>
            <w:r w:rsidRPr="00604132">
              <w:rPr>
                <w:rFonts w:cstheme="minorHAnsi"/>
                <w:i/>
                <w:iCs/>
              </w:rPr>
              <w:t>Girragundji</w:t>
            </w:r>
            <w:proofErr w:type="spellEnd"/>
            <w:r w:rsidRPr="00604132">
              <w:rPr>
                <w:rFonts w:cstheme="minorHAnsi"/>
                <w:i/>
                <w:iCs/>
              </w:rPr>
              <w:t xml:space="preserve"> </w:t>
            </w:r>
            <w:r w:rsidRPr="00604132">
              <w:rPr>
                <w:rFonts w:cstheme="minorHAnsi"/>
              </w:rPr>
              <w:t>from th</w:t>
            </w:r>
            <w:r>
              <w:rPr>
                <w:rFonts w:cstheme="minorHAnsi"/>
              </w:rPr>
              <w:t xml:space="preserve">e point of view of a judge. Ask </w:t>
            </w:r>
            <w:r w:rsidRPr="00604132">
              <w:rPr>
                <w:rFonts w:cstheme="minorHAnsi"/>
              </w:rPr>
              <w:t>students to write a re</w:t>
            </w:r>
            <w:r>
              <w:rPr>
                <w:rFonts w:cstheme="minorHAnsi"/>
              </w:rPr>
              <w:t xml:space="preserve">view of the book, stating their </w:t>
            </w:r>
            <w:r w:rsidRPr="00604132">
              <w:rPr>
                <w:rFonts w:cstheme="minorHAnsi"/>
              </w:rPr>
              <w:t xml:space="preserve">reasons for or against </w:t>
            </w:r>
            <w:r w:rsidRPr="00604132">
              <w:rPr>
                <w:rFonts w:cstheme="minorHAnsi"/>
                <w:i/>
                <w:iCs/>
              </w:rPr>
              <w:t xml:space="preserve">My </w:t>
            </w:r>
            <w:proofErr w:type="spellStart"/>
            <w:r w:rsidRPr="00604132">
              <w:rPr>
                <w:rFonts w:cstheme="minorHAnsi"/>
                <w:i/>
                <w:iCs/>
              </w:rPr>
              <w:t>Girragundji</w:t>
            </w:r>
            <w:proofErr w:type="spellEnd"/>
            <w:r w:rsidRPr="00604132">
              <w:rPr>
                <w:rFonts w:cstheme="minorHAnsi"/>
                <w:i/>
                <w:iCs/>
              </w:rPr>
              <w:t xml:space="preserve"> </w:t>
            </w:r>
            <w:r>
              <w:rPr>
                <w:rFonts w:cstheme="minorHAnsi"/>
              </w:rPr>
              <w:t xml:space="preserve">receiving the </w:t>
            </w:r>
            <w:r w:rsidRPr="00604132">
              <w:rPr>
                <w:rFonts w:cstheme="minorHAnsi"/>
              </w:rPr>
              <w:t>award.</w:t>
            </w:r>
          </w:p>
        </w:tc>
      </w:tr>
      <w:tr w:rsidR="00604132" w:rsidTr="00D8506C">
        <w:tc>
          <w:tcPr>
            <w:tcW w:w="2943" w:type="dxa"/>
          </w:tcPr>
          <w:p w:rsidR="00604132" w:rsidRDefault="00B55842" w:rsidP="003C7A8C">
            <w:pPr>
              <w:autoSpaceDE w:val="0"/>
              <w:autoSpaceDN w:val="0"/>
              <w:adjustRightInd w:val="0"/>
              <w:rPr>
                <w:rFonts w:cstheme="minorHAnsi"/>
                <w:iCs/>
              </w:rPr>
            </w:pPr>
            <w:r>
              <w:rPr>
                <w:rFonts w:cstheme="minorHAnsi"/>
                <w:iCs/>
              </w:rPr>
              <w:t>Science</w:t>
            </w:r>
          </w:p>
          <w:p w:rsidR="00B55842" w:rsidRDefault="00B55842" w:rsidP="003C7A8C">
            <w:pPr>
              <w:autoSpaceDE w:val="0"/>
              <w:autoSpaceDN w:val="0"/>
              <w:adjustRightInd w:val="0"/>
              <w:rPr>
                <w:rFonts w:cstheme="minorHAnsi"/>
                <w:iCs/>
              </w:rPr>
            </w:pPr>
          </w:p>
          <w:p w:rsidR="00B55842" w:rsidRDefault="00B55842" w:rsidP="003C7A8C">
            <w:pPr>
              <w:autoSpaceDE w:val="0"/>
              <w:autoSpaceDN w:val="0"/>
              <w:adjustRightInd w:val="0"/>
              <w:rPr>
                <w:rFonts w:cstheme="minorHAnsi"/>
                <w:iCs/>
              </w:rPr>
            </w:pPr>
            <w:r>
              <w:rPr>
                <w:rFonts w:cstheme="minorHAnsi"/>
                <w:iCs/>
              </w:rPr>
              <w:t>Inventions</w:t>
            </w:r>
          </w:p>
        </w:tc>
        <w:tc>
          <w:tcPr>
            <w:tcW w:w="7739" w:type="dxa"/>
          </w:tcPr>
          <w:p w:rsidR="00B55842" w:rsidRDefault="00B55842" w:rsidP="00B55842">
            <w:pPr>
              <w:autoSpaceDE w:val="0"/>
              <w:autoSpaceDN w:val="0"/>
              <w:adjustRightInd w:val="0"/>
              <w:rPr>
                <w:rFonts w:cstheme="minorHAnsi"/>
              </w:rPr>
            </w:pPr>
            <w:r w:rsidRPr="00B55842">
              <w:rPr>
                <w:rFonts w:cstheme="minorHAnsi"/>
              </w:rPr>
              <w:t>Talk about the difficultie</w:t>
            </w:r>
            <w:r>
              <w:rPr>
                <w:rFonts w:cstheme="minorHAnsi"/>
              </w:rPr>
              <w:t xml:space="preserve">s involved in having a constant </w:t>
            </w:r>
            <w:r w:rsidRPr="00B55842">
              <w:rPr>
                <w:rFonts w:cstheme="minorHAnsi"/>
              </w:rPr>
              <w:t>supply of mosquitoes avail</w:t>
            </w:r>
            <w:r>
              <w:rPr>
                <w:rFonts w:cstheme="minorHAnsi"/>
              </w:rPr>
              <w:t xml:space="preserve">able (for feeding </w:t>
            </w:r>
            <w:proofErr w:type="spellStart"/>
            <w:r>
              <w:rPr>
                <w:rFonts w:cstheme="minorHAnsi"/>
              </w:rPr>
              <w:t>girragundji</w:t>
            </w:r>
            <w:proofErr w:type="spellEnd"/>
            <w:r>
              <w:rPr>
                <w:rFonts w:cstheme="minorHAnsi"/>
              </w:rPr>
              <w:t>).</w:t>
            </w:r>
          </w:p>
          <w:p w:rsidR="00B55842" w:rsidRDefault="00B55842" w:rsidP="00B55842">
            <w:pPr>
              <w:autoSpaceDE w:val="0"/>
              <w:autoSpaceDN w:val="0"/>
              <w:adjustRightInd w:val="0"/>
              <w:rPr>
                <w:rFonts w:cstheme="minorHAnsi"/>
              </w:rPr>
            </w:pPr>
          </w:p>
          <w:p w:rsidR="00B55842" w:rsidRDefault="00B55842" w:rsidP="00B55842">
            <w:pPr>
              <w:autoSpaceDE w:val="0"/>
              <w:autoSpaceDN w:val="0"/>
              <w:adjustRightInd w:val="0"/>
              <w:rPr>
                <w:rFonts w:cstheme="minorHAnsi"/>
              </w:rPr>
            </w:pPr>
            <w:r w:rsidRPr="00B55842">
              <w:rPr>
                <w:rFonts w:cstheme="minorHAnsi"/>
              </w:rPr>
              <w:t>Provide students with grid paper and have them design</w:t>
            </w:r>
            <w:r>
              <w:rPr>
                <w:rFonts w:cstheme="minorHAnsi"/>
              </w:rPr>
              <w:t xml:space="preserve"> </w:t>
            </w:r>
            <w:r w:rsidRPr="00B55842">
              <w:rPr>
                <w:rFonts w:cstheme="minorHAnsi"/>
              </w:rPr>
              <w:t xml:space="preserve">and make a possible mosquito catcher. </w:t>
            </w:r>
          </w:p>
          <w:p w:rsidR="00B55842" w:rsidRDefault="00B55842" w:rsidP="00B55842">
            <w:pPr>
              <w:autoSpaceDE w:val="0"/>
              <w:autoSpaceDN w:val="0"/>
              <w:adjustRightInd w:val="0"/>
              <w:rPr>
                <w:rFonts w:cstheme="minorHAnsi"/>
              </w:rPr>
            </w:pPr>
          </w:p>
          <w:p w:rsidR="00604132" w:rsidRPr="00604132" w:rsidRDefault="00B55842" w:rsidP="00B55842">
            <w:pPr>
              <w:autoSpaceDE w:val="0"/>
              <w:autoSpaceDN w:val="0"/>
              <w:adjustRightInd w:val="0"/>
              <w:rPr>
                <w:rFonts w:cstheme="minorHAnsi"/>
              </w:rPr>
            </w:pPr>
            <w:r w:rsidRPr="00B55842">
              <w:rPr>
                <w:rFonts w:cstheme="minorHAnsi"/>
              </w:rPr>
              <w:t>Provide the class</w:t>
            </w:r>
            <w:r>
              <w:rPr>
                <w:rFonts w:cstheme="minorHAnsi"/>
              </w:rPr>
              <w:t xml:space="preserve"> </w:t>
            </w:r>
            <w:r w:rsidRPr="00B55842">
              <w:rPr>
                <w:rFonts w:cstheme="minorHAnsi"/>
              </w:rPr>
              <w:t>with as huge an array</w:t>
            </w:r>
            <w:r>
              <w:rPr>
                <w:rFonts w:cstheme="minorHAnsi"/>
              </w:rPr>
              <w:t xml:space="preserve"> of craft materials as you can. </w:t>
            </w:r>
            <w:r w:rsidRPr="00B55842">
              <w:rPr>
                <w:rFonts w:cstheme="minorHAnsi"/>
              </w:rPr>
              <w:t>Include lots of boxes an</w:t>
            </w:r>
            <w:r>
              <w:rPr>
                <w:rFonts w:cstheme="minorHAnsi"/>
              </w:rPr>
              <w:t xml:space="preserve">d containers from the recycling </w:t>
            </w:r>
            <w:r w:rsidRPr="00B55842">
              <w:rPr>
                <w:rFonts w:cstheme="minorHAnsi"/>
              </w:rPr>
              <w:t>contain</w:t>
            </w:r>
            <w:r>
              <w:rPr>
                <w:rFonts w:cstheme="minorHAnsi"/>
              </w:rPr>
              <w:t xml:space="preserve">er. Let students make their own </w:t>
            </w:r>
            <w:r w:rsidRPr="00B55842">
              <w:rPr>
                <w:rFonts w:cstheme="minorHAnsi"/>
              </w:rPr>
              <w:t>mosquito</w:t>
            </w:r>
            <w:r>
              <w:rPr>
                <w:rFonts w:cstheme="minorHAnsi"/>
              </w:rPr>
              <w:t xml:space="preserve"> </w:t>
            </w:r>
            <w:r w:rsidRPr="00B55842">
              <w:rPr>
                <w:rFonts w:cstheme="minorHAnsi"/>
              </w:rPr>
              <w:t>catcher.</w:t>
            </w:r>
          </w:p>
        </w:tc>
      </w:tr>
      <w:tr w:rsidR="00B55842" w:rsidTr="00D8506C">
        <w:tc>
          <w:tcPr>
            <w:tcW w:w="2943" w:type="dxa"/>
          </w:tcPr>
          <w:p w:rsidR="00B55842" w:rsidRDefault="00B55842" w:rsidP="003C7A8C">
            <w:pPr>
              <w:autoSpaceDE w:val="0"/>
              <w:autoSpaceDN w:val="0"/>
              <w:adjustRightInd w:val="0"/>
              <w:rPr>
                <w:rFonts w:cstheme="minorHAnsi"/>
                <w:iCs/>
              </w:rPr>
            </w:pPr>
            <w:r>
              <w:rPr>
                <w:rFonts w:cstheme="minorHAnsi"/>
                <w:iCs/>
              </w:rPr>
              <w:t>Science</w:t>
            </w:r>
          </w:p>
          <w:p w:rsidR="00B55842" w:rsidRDefault="00B55842" w:rsidP="003C7A8C">
            <w:pPr>
              <w:autoSpaceDE w:val="0"/>
              <w:autoSpaceDN w:val="0"/>
              <w:adjustRightInd w:val="0"/>
              <w:rPr>
                <w:rFonts w:cstheme="minorHAnsi"/>
                <w:iCs/>
              </w:rPr>
            </w:pPr>
          </w:p>
          <w:p w:rsidR="00B55842" w:rsidRDefault="00B55842" w:rsidP="003C7A8C">
            <w:pPr>
              <w:autoSpaceDE w:val="0"/>
              <w:autoSpaceDN w:val="0"/>
              <w:adjustRightInd w:val="0"/>
              <w:rPr>
                <w:rFonts w:cstheme="minorHAnsi"/>
                <w:iCs/>
              </w:rPr>
            </w:pPr>
            <w:r>
              <w:rPr>
                <w:rFonts w:cstheme="minorHAnsi"/>
                <w:iCs/>
              </w:rPr>
              <w:t>Frogs</w:t>
            </w:r>
          </w:p>
          <w:p w:rsidR="00B55842" w:rsidRDefault="00B55842" w:rsidP="003C7A8C">
            <w:pPr>
              <w:autoSpaceDE w:val="0"/>
              <w:autoSpaceDN w:val="0"/>
              <w:adjustRightInd w:val="0"/>
              <w:rPr>
                <w:rFonts w:cstheme="minorHAnsi"/>
                <w:iCs/>
              </w:rPr>
            </w:pPr>
          </w:p>
          <w:p w:rsidR="00B55842" w:rsidRDefault="00B55842" w:rsidP="003C7A8C">
            <w:pPr>
              <w:autoSpaceDE w:val="0"/>
              <w:autoSpaceDN w:val="0"/>
              <w:adjustRightInd w:val="0"/>
              <w:rPr>
                <w:rFonts w:cstheme="minorHAnsi"/>
                <w:iCs/>
              </w:rPr>
            </w:pPr>
            <w:r>
              <w:rPr>
                <w:rFonts w:cstheme="minorHAnsi"/>
                <w:iCs/>
              </w:rPr>
              <w:t>Tadpoles</w:t>
            </w:r>
          </w:p>
        </w:tc>
        <w:tc>
          <w:tcPr>
            <w:tcW w:w="7739" w:type="dxa"/>
          </w:tcPr>
          <w:p w:rsidR="00B55842" w:rsidRDefault="00B55842" w:rsidP="00B55842">
            <w:pPr>
              <w:autoSpaceDE w:val="0"/>
              <w:autoSpaceDN w:val="0"/>
              <w:adjustRightInd w:val="0"/>
              <w:rPr>
                <w:rFonts w:cstheme="minorHAnsi"/>
              </w:rPr>
            </w:pPr>
            <w:r w:rsidRPr="00B55842">
              <w:rPr>
                <w:rFonts w:cstheme="minorHAnsi"/>
              </w:rPr>
              <w:t xml:space="preserve">Raise frogs from tadpoles. </w:t>
            </w:r>
          </w:p>
          <w:p w:rsidR="00B55842" w:rsidRDefault="00B55842" w:rsidP="00B55842">
            <w:pPr>
              <w:autoSpaceDE w:val="0"/>
              <w:autoSpaceDN w:val="0"/>
              <w:adjustRightInd w:val="0"/>
              <w:rPr>
                <w:rFonts w:cstheme="minorHAnsi"/>
              </w:rPr>
            </w:pPr>
          </w:p>
          <w:p w:rsidR="00B55842" w:rsidRDefault="00B55842" w:rsidP="00B55842">
            <w:pPr>
              <w:autoSpaceDE w:val="0"/>
              <w:autoSpaceDN w:val="0"/>
              <w:adjustRightInd w:val="0"/>
              <w:rPr>
                <w:rFonts w:cstheme="minorHAnsi"/>
              </w:rPr>
            </w:pPr>
            <w:r w:rsidRPr="00B55842">
              <w:rPr>
                <w:rFonts w:cstheme="minorHAnsi"/>
              </w:rPr>
              <w:t>Check with your local</w:t>
            </w:r>
            <w:r>
              <w:rPr>
                <w:rFonts w:cstheme="minorHAnsi"/>
              </w:rPr>
              <w:t xml:space="preserve"> </w:t>
            </w:r>
            <w:r w:rsidRPr="00B55842">
              <w:rPr>
                <w:rFonts w:cstheme="minorHAnsi"/>
              </w:rPr>
              <w:t>council that you are able to remove f</w:t>
            </w:r>
            <w:r>
              <w:rPr>
                <w:rFonts w:cstheme="minorHAnsi"/>
              </w:rPr>
              <w:t xml:space="preserve">rog spawn from </w:t>
            </w:r>
            <w:r w:rsidRPr="00B55842">
              <w:rPr>
                <w:rFonts w:cstheme="minorHAnsi"/>
              </w:rPr>
              <w:t xml:space="preserve">ponds. </w:t>
            </w:r>
          </w:p>
          <w:p w:rsidR="00B55842" w:rsidRDefault="00B55842" w:rsidP="00B55842">
            <w:pPr>
              <w:autoSpaceDE w:val="0"/>
              <w:autoSpaceDN w:val="0"/>
              <w:adjustRightInd w:val="0"/>
              <w:rPr>
                <w:rFonts w:cstheme="minorHAnsi"/>
              </w:rPr>
            </w:pPr>
          </w:p>
          <w:p w:rsidR="00B55842" w:rsidRDefault="00B55842" w:rsidP="00B55842">
            <w:pPr>
              <w:autoSpaceDE w:val="0"/>
              <w:autoSpaceDN w:val="0"/>
              <w:adjustRightInd w:val="0"/>
              <w:rPr>
                <w:rFonts w:cstheme="minorHAnsi"/>
              </w:rPr>
            </w:pPr>
            <w:r w:rsidRPr="00B55842">
              <w:rPr>
                <w:rFonts w:cstheme="minorHAnsi"/>
              </w:rPr>
              <w:t xml:space="preserve">As the eggs hatch, feed the </w:t>
            </w:r>
            <w:proofErr w:type="gramStart"/>
            <w:r w:rsidRPr="00B55842">
              <w:rPr>
                <w:rFonts w:cstheme="minorHAnsi"/>
              </w:rPr>
              <w:t>tadpoles</w:t>
            </w:r>
            <w:proofErr w:type="gramEnd"/>
            <w:r w:rsidRPr="00B55842">
              <w:rPr>
                <w:rFonts w:cstheme="minorHAnsi"/>
              </w:rPr>
              <w:t xml:space="preserve"> fish food</w:t>
            </w:r>
            <w:r>
              <w:rPr>
                <w:rFonts w:cstheme="minorHAnsi"/>
              </w:rPr>
              <w:t xml:space="preserve"> </w:t>
            </w:r>
            <w:r w:rsidRPr="00B55842">
              <w:rPr>
                <w:rFonts w:cstheme="minorHAnsi"/>
              </w:rPr>
              <w:t xml:space="preserve">and boiled lettuce. </w:t>
            </w:r>
          </w:p>
          <w:p w:rsidR="00B55842" w:rsidRDefault="00B55842" w:rsidP="00B55842">
            <w:pPr>
              <w:autoSpaceDE w:val="0"/>
              <w:autoSpaceDN w:val="0"/>
              <w:adjustRightInd w:val="0"/>
              <w:rPr>
                <w:rFonts w:cstheme="minorHAnsi"/>
              </w:rPr>
            </w:pPr>
          </w:p>
          <w:p w:rsidR="00B55842" w:rsidRPr="00B55842" w:rsidRDefault="00B55842" w:rsidP="00B55842">
            <w:pPr>
              <w:autoSpaceDE w:val="0"/>
              <w:autoSpaceDN w:val="0"/>
              <w:adjustRightInd w:val="0"/>
              <w:rPr>
                <w:rFonts w:cstheme="minorHAnsi"/>
              </w:rPr>
            </w:pPr>
            <w:r w:rsidRPr="00B55842">
              <w:rPr>
                <w:rFonts w:cstheme="minorHAnsi"/>
              </w:rPr>
              <w:t xml:space="preserve">Release most of the </w:t>
            </w:r>
            <w:proofErr w:type="spellStart"/>
            <w:r w:rsidRPr="00B55842">
              <w:rPr>
                <w:rFonts w:cstheme="minorHAnsi"/>
              </w:rPr>
              <w:t>froglets</w:t>
            </w:r>
            <w:proofErr w:type="spellEnd"/>
            <w:r w:rsidRPr="00B55842">
              <w:rPr>
                <w:rFonts w:cstheme="minorHAnsi"/>
              </w:rPr>
              <w:t xml:space="preserve"> back</w:t>
            </w:r>
            <w:r>
              <w:rPr>
                <w:rFonts w:cstheme="minorHAnsi"/>
              </w:rPr>
              <w:t xml:space="preserve"> </w:t>
            </w:r>
            <w:r w:rsidRPr="00B55842">
              <w:rPr>
                <w:rFonts w:cstheme="minorHAnsi"/>
              </w:rPr>
              <w:t>into the pond as they ten</w:t>
            </w:r>
            <w:r>
              <w:rPr>
                <w:rFonts w:cstheme="minorHAnsi"/>
              </w:rPr>
              <w:t xml:space="preserve">d to start eating each other if </w:t>
            </w:r>
            <w:r w:rsidRPr="00B55842">
              <w:rPr>
                <w:rFonts w:cstheme="minorHAnsi"/>
              </w:rPr>
              <w:t>there are too many. Kee</w:t>
            </w:r>
            <w:r>
              <w:rPr>
                <w:rFonts w:cstheme="minorHAnsi"/>
              </w:rPr>
              <w:t xml:space="preserve">p just a few </w:t>
            </w:r>
            <w:proofErr w:type="spellStart"/>
            <w:r>
              <w:rPr>
                <w:rFonts w:cstheme="minorHAnsi"/>
              </w:rPr>
              <w:t>froglets</w:t>
            </w:r>
            <w:proofErr w:type="spellEnd"/>
            <w:r>
              <w:rPr>
                <w:rFonts w:cstheme="minorHAnsi"/>
              </w:rPr>
              <w:t xml:space="preserve"> and watch </w:t>
            </w:r>
            <w:r w:rsidRPr="00B55842">
              <w:rPr>
                <w:rFonts w:cstheme="minorHAnsi"/>
              </w:rPr>
              <w:t>them become frogs. Re</w:t>
            </w:r>
            <w:r>
              <w:rPr>
                <w:rFonts w:cstheme="minorHAnsi"/>
              </w:rPr>
              <w:t xml:space="preserve">turn the frogs to the pond when </w:t>
            </w:r>
            <w:r w:rsidRPr="00B55842">
              <w:rPr>
                <w:rFonts w:cstheme="minorHAnsi"/>
              </w:rPr>
              <w:t>they have stopped growing.</w:t>
            </w:r>
          </w:p>
        </w:tc>
      </w:tr>
      <w:tr w:rsidR="00B55842" w:rsidTr="00D8506C">
        <w:tc>
          <w:tcPr>
            <w:tcW w:w="2943" w:type="dxa"/>
          </w:tcPr>
          <w:p w:rsidR="00B55842" w:rsidRDefault="00B55842" w:rsidP="003C7A8C">
            <w:pPr>
              <w:autoSpaceDE w:val="0"/>
              <w:autoSpaceDN w:val="0"/>
              <w:adjustRightInd w:val="0"/>
              <w:rPr>
                <w:rFonts w:cstheme="minorHAnsi"/>
                <w:iCs/>
              </w:rPr>
            </w:pPr>
            <w:r>
              <w:rPr>
                <w:rFonts w:cstheme="minorHAnsi"/>
                <w:iCs/>
              </w:rPr>
              <w:t>Aboriginal History</w:t>
            </w:r>
          </w:p>
        </w:tc>
        <w:tc>
          <w:tcPr>
            <w:tcW w:w="7739" w:type="dxa"/>
          </w:tcPr>
          <w:p w:rsidR="00B55842" w:rsidRPr="00B55842" w:rsidRDefault="00B55842" w:rsidP="00B55842">
            <w:pPr>
              <w:autoSpaceDE w:val="0"/>
              <w:autoSpaceDN w:val="0"/>
              <w:adjustRightInd w:val="0"/>
              <w:rPr>
                <w:rFonts w:cstheme="minorHAnsi"/>
              </w:rPr>
            </w:pPr>
            <w:r w:rsidRPr="00B55842">
              <w:rPr>
                <w:rFonts w:cstheme="minorHAnsi"/>
              </w:rPr>
              <w:t>Research the Aborigi</w:t>
            </w:r>
            <w:r>
              <w:rPr>
                <w:rFonts w:cstheme="minorHAnsi"/>
              </w:rPr>
              <w:t xml:space="preserve">nal history of your local area. </w:t>
            </w:r>
            <w:r w:rsidRPr="00B55842">
              <w:rPr>
                <w:rFonts w:cstheme="minorHAnsi"/>
              </w:rPr>
              <w:t>Contact the council a</w:t>
            </w:r>
            <w:r>
              <w:rPr>
                <w:rFonts w:cstheme="minorHAnsi"/>
              </w:rPr>
              <w:t xml:space="preserve">nd the library for information. </w:t>
            </w:r>
            <w:r w:rsidRPr="00B55842">
              <w:rPr>
                <w:rFonts w:cstheme="minorHAnsi"/>
              </w:rPr>
              <w:t>Invite a guest speaker along if possible.</w:t>
            </w:r>
          </w:p>
        </w:tc>
      </w:tr>
      <w:tr w:rsidR="00B55842" w:rsidTr="00D8506C">
        <w:tc>
          <w:tcPr>
            <w:tcW w:w="2943" w:type="dxa"/>
          </w:tcPr>
          <w:p w:rsidR="00B55842" w:rsidRDefault="00B55842" w:rsidP="003C7A8C">
            <w:pPr>
              <w:autoSpaceDE w:val="0"/>
              <w:autoSpaceDN w:val="0"/>
              <w:adjustRightInd w:val="0"/>
              <w:rPr>
                <w:rFonts w:cstheme="minorHAnsi"/>
                <w:iCs/>
              </w:rPr>
            </w:pPr>
            <w:r>
              <w:rPr>
                <w:rFonts w:cstheme="minorHAnsi"/>
                <w:iCs/>
              </w:rPr>
              <w:t xml:space="preserve">The </w:t>
            </w:r>
            <w:proofErr w:type="spellStart"/>
            <w:r>
              <w:rPr>
                <w:rFonts w:cstheme="minorHAnsi"/>
                <w:iCs/>
              </w:rPr>
              <w:t>Quinkins</w:t>
            </w:r>
            <w:proofErr w:type="spellEnd"/>
          </w:p>
        </w:tc>
        <w:tc>
          <w:tcPr>
            <w:tcW w:w="7739" w:type="dxa"/>
          </w:tcPr>
          <w:p w:rsidR="00B55842" w:rsidRPr="00B55842" w:rsidRDefault="00B55842" w:rsidP="00B55842">
            <w:pPr>
              <w:autoSpaceDE w:val="0"/>
              <w:autoSpaceDN w:val="0"/>
              <w:adjustRightInd w:val="0"/>
              <w:rPr>
                <w:rFonts w:cstheme="minorHAnsi"/>
              </w:rPr>
            </w:pPr>
            <w:r w:rsidRPr="00B55842">
              <w:rPr>
                <w:rFonts w:cstheme="minorHAnsi"/>
              </w:rPr>
              <w:t xml:space="preserve">Research the </w:t>
            </w:r>
            <w:proofErr w:type="spellStart"/>
            <w:r w:rsidRPr="00B55842">
              <w:rPr>
                <w:rFonts w:cstheme="minorHAnsi"/>
              </w:rPr>
              <w:t>Quinkins</w:t>
            </w:r>
            <w:proofErr w:type="spellEnd"/>
            <w:r w:rsidRPr="00B55842">
              <w:rPr>
                <w:rFonts w:cstheme="minorHAnsi"/>
              </w:rPr>
              <w:t>.</w:t>
            </w:r>
          </w:p>
          <w:p w:rsidR="00B55842" w:rsidRPr="00B55842" w:rsidRDefault="00B55842" w:rsidP="00B55842">
            <w:pPr>
              <w:autoSpaceDE w:val="0"/>
              <w:autoSpaceDN w:val="0"/>
              <w:adjustRightInd w:val="0"/>
              <w:rPr>
                <w:rFonts w:cstheme="minorHAnsi"/>
              </w:rPr>
            </w:pPr>
          </w:p>
          <w:p w:rsidR="00B55842" w:rsidRPr="00B55842" w:rsidRDefault="00B55842" w:rsidP="00B55842">
            <w:pPr>
              <w:autoSpaceDE w:val="0"/>
              <w:autoSpaceDN w:val="0"/>
              <w:adjustRightInd w:val="0"/>
              <w:rPr>
                <w:rFonts w:cstheme="minorHAnsi"/>
                <w:i/>
                <w:iCs/>
              </w:rPr>
            </w:pPr>
            <w:r w:rsidRPr="00B55842">
              <w:rPr>
                <w:rFonts w:cstheme="minorHAnsi"/>
              </w:rPr>
              <w:t xml:space="preserve">Read </w:t>
            </w:r>
            <w:proofErr w:type="spellStart"/>
            <w:r w:rsidRPr="00B55842">
              <w:rPr>
                <w:rFonts w:cstheme="minorHAnsi"/>
                <w:i/>
                <w:iCs/>
              </w:rPr>
              <w:t>Quinkin</w:t>
            </w:r>
            <w:proofErr w:type="spellEnd"/>
            <w:r w:rsidRPr="00B55842">
              <w:rPr>
                <w:rFonts w:cstheme="minorHAnsi"/>
                <w:i/>
                <w:iCs/>
              </w:rPr>
              <w:t xml:space="preserve"> Mountain </w:t>
            </w:r>
            <w:r w:rsidRPr="00B55842">
              <w:rPr>
                <w:rFonts w:cstheme="minorHAnsi"/>
              </w:rPr>
              <w:t xml:space="preserve">and </w:t>
            </w:r>
            <w:r w:rsidRPr="00B55842">
              <w:rPr>
                <w:rFonts w:cstheme="minorHAnsi"/>
                <w:i/>
                <w:iCs/>
              </w:rPr>
              <w:t xml:space="preserve">The </w:t>
            </w:r>
            <w:proofErr w:type="spellStart"/>
            <w:r w:rsidRPr="00B55842">
              <w:rPr>
                <w:rFonts w:cstheme="minorHAnsi"/>
                <w:i/>
                <w:iCs/>
              </w:rPr>
              <w:t>Quinkins</w:t>
            </w:r>
            <w:proofErr w:type="spellEnd"/>
            <w:r w:rsidRPr="00B55842">
              <w:rPr>
                <w:rFonts w:cstheme="minorHAnsi"/>
                <w:i/>
                <w:iCs/>
              </w:rPr>
              <w:t xml:space="preserve">. </w:t>
            </w:r>
          </w:p>
          <w:p w:rsidR="00B55842" w:rsidRPr="00B55842" w:rsidRDefault="00B55842" w:rsidP="00B55842">
            <w:pPr>
              <w:autoSpaceDE w:val="0"/>
              <w:autoSpaceDN w:val="0"/>
              <w:adjustRightInd w:val="0"/>
              <w:rPr>
                <w:rFonts w:cstheme="minorHAnsi"/>
                <w:i/>
                <w:iCs/>
              </w:rPr>
            </w:pPr>
          </w:p>
          <w:p w:rsidR="00B55842" w:rsidRPr="00B55842" w:rsidRDefault="00B55842" w:rsidP="00B55842">
            <w:pPr>
              <w:autoSpaceDE w:val="0"/>
              <w:autoSpaceDN w:val="0"/>
              <w:adjustRightInd w:val="0"/>
              <w:rPr>
                <w:rFonts w:ascii="Goudy" w:hAnsi="Goudy" w:cs="Goudy"/>
                <w:sz w:val="21"/>
                <w:szCs w:val="21"/>
              </w:rPr>
            </w:pPr>
            <w:r w:rsidRPr="00B55842">
              <w:rPr>
                <w:rFonts w:cstheme="minorHAnsi"/>
              </w:rPr>
              <w:t>Where in Australia do they come from? What do their ancestors look like?</w:t>
            </w:r>
          </w:p>
        </w:tc>
      </w:tr>
      <w:tr w:rsidR="00B55842" w:rsidTr="00D8506C">
        <w:tc>
          <w:tcPr>
            <w:tcW w:w="2943" w:type="dxa"/>
          </w:tcPr>
          <w:p w:rsidR="00B55842" w:rsidRDefault="007C43BA" w:rsidP="003C7A8C">
            <w:pPr>
              <w:autoSpaceDE w:val="0"/>
              <w:autoSpaceDN w:val="0"/>
              <w:adjustRightInd w:val="0"/>
              <w:rPr>
                <w:rFonts w:cstheme="minorHAnsi"/>
                <w:iCs/>
              </w:rPr>
            </w:pPr>
            <w:r>
              <w:rPr>
                <w:rFonts w:cstheme="minorHAnsi"/>
                <w:iCs/>
              </w:rPr>
              <w:t>Photography</w:t>
            </w:r>
          </w:p>
          <w:p w:rsidR="007C43BA" w:rsidRDefault="007C43BA" w:rsidP="003C7A8C">
            <w:pPr>
              <w:autoSpaceDE w:val="0"/>
              <w:autoSpaceDN w:val="0"/>
              <w:adjustRightInd w:val="0"/>
              <w:rPr>
                <w:rFonts w:cstheme="minorHAnsi"/>
                <w:iCs/>
              </w:rPr>
            </w:pPr>
          </w:p>
          <w:p w:rsidR="007C43BA" w:rsidRDefault="007C43BA" w:rsidP="003C7A8C">
            <w:pPr>
              <w:autoSpaceDE w:val="0"/>
              <w:autoSpaceDN w:val="0"/>
              <w:adjustRightInd w:val="0"/>
              <w:rPr>
                <w:rFonts w:cstheme="minorHAnsi"/>
                <w:iCs/>
              </w:rPr>
            </w:pPr>
            <w:r>
              <w:rPr>
                <w:rFonts w:cstheme="minorHAnsi"/>
                <w:iCs/>
              </w:rPr>
              <w:t>Shadow</w:t>
            </w:r>
          </w:p>
          <w:p w:rsidR="007C43BA" w:rsidRDefault="007C43BA" w:rsidP="003C7A8C">
            <w:pPr>
              <w:autoSpaceDE w:val="0"/>
              <w:autoSpaceDN w:val="0"/>
              <w:adjustRightInd w:val="0"/>
              <w:rPr>
                <w:rFonts w:cstheme="minorHAnsi"/>
                <w:iCs/>
              </w:rPr>
            </w:pPr>
          </w:p>
          <w:p w:rsidR="007C43BA" w:rsidRDefault="007C43BA" w:rsidP="003C7A8C">
            <w:pPr>
              <w:autoSpaceDE w:val="0"/>
              <w:autoSpaceDN w:val="0"/>
              <w:adjustRightInd w:val="0"/>
              <w:rPr>
                <w:rFonts w:cstheme="minorHAnsi"/>
                <w:iCs/>
              </w:rPr>
            </w:pPr>
            <w:r>
              <w:rPr>
                <w:rFonts w:cstheme="minorHAnsi"/>
                <w:iCs/>
              </w:rPr>
              <w:t>Fear</w:t>
            </w:r>
          </w:p>
        </w:tc>
        <w:tc>
          <w:tcPr>
            <w:tcW w:w="7739" w:type="dxa"/>
          </w:tcPr>
          <w:p w:rsidR="007C43BA" w:rsidRDefault="00B55842" w:rsidP="00B55842">
            <w:pPr>
              <w:autoSpaceDE w:val="0"/>
              <w:autoSpaceDN w:val="0"/>
              <w:adjustRightInd w:val="0"/>
              <w:rPr>
                <w:rFonts w:cstheme="minorHAnsi"/>
              </w:rPr>
            </w:pPr>
            <w:r w:rsidRPr="007C43BA">
              <w:rPr>
                <w:rFonts w:cstheme="minorHAnsi"/>
              </w:rPr>
              <w:t>Look at the photog</w:t>
            </w:r>
            <w:r w:rsidR="007C43BA">
              <w:rPr>
                <w:rFonts w:cstheme="minorHAnsi"/>
              </w:rPr>
              <w:t xml:space="preserve">raphs in the book. How does the </w:t>
            </w:r>
            <w:r w:rsidRPr="007C43BA">
              <w:rPr>
                <w:rFonts w:cstheme="minorHAnsi"/>
              </w:rPr>
              <w:t xml:space="preserve">photographer create a scary mood? </w:t>
            </w:r>
          </w:p>
          <w:p w:rsidR="007C43BA" w:rsidRDefault="007C43BA" w:rsidP="00B55842">
            <w:pPr>
              <w:autoSpaceDE w:val="0"/>
              <w:autoSpaceDN w:val="0"/>
              <w:adjustRightInd w:val="0"/>
              <w:rPr>
                <w:rFonts w:cstheme="minorHAnsi"/>
              </w:rPr>
            </w:pPr>
          </w:p>
          <w:p w:rsidR="007C43BA" w:rsidRDefault="00B55842" w:rsidP="00B55842">
            <w:pPr>
              <w:autoSpaceDE w:val="0"/>
              <w:autoSpaceDN w:val="0"/>
              <w:adjustRightInd w:val="0"/>
              <w:rPr>
                <w:rFonts w:cstheme="minorHAnsi"/>
              </w:rPr>
            </w:pPr>
            <w:r w:rsidRPr="007C43BA">
              <w:rPr>
                <w:rFonts w:cstheme="minorHAnsi"/>
              </w:rPr>
              <w:t>Plan and take some</w:t>
            </w:r>
            <w:r w:rsidR="007C43BA">
              <w:rPr>
                <w:rFonts w:cstheme="minorHAnsi"/>
              </w:rPr>
              <w:t xml:space="preserve"> </w:t>
            </w:r>
            <w:r w:rsidRPr="007C43BA">
              <w:rPr>
                <w:rFonts w:cstheme="minorHAnsi"/>
              </w:rPr>
              <w:t xml:space="preserve">scary photos. </w:t>
            </w:r>
          </w:p>
          <w:p w:rsidR="007C43BA" w:rsidRDefault="007C43BA" w:rsidP="00B55842">
            <w:pPr>
              <w:autoSpaceDE w:val="0"/>
              <w:autoSpaceDN w:val="0"/>
              <w:adjustRightInd w:val="0"/>
              <w:rPr>
                <w:rFonts w:cstheme="minorHAnsi"/>
              </w:rPr>
            </w:pPr>
          </w:p>
          <w:p w:rsidR="007C43BA" w:rsidRDefault="00B55842" w:rsidP="00B55842">
            <w:pPr>
              <w:autoSpaceDE w:val="0"/>
              <w:autoSpaceDN w:val="0"/>
              <w:adjustRightInd w:val="0"/>
              <w:rPr>
                <w:rFonts w:cstheme="minorHAnsi"/>
              </w:rPr>
            </w:pPr>
            <w:r w:rsidRPr="007C43BA">
              <w:rPr>
                <w:rFonts w:cstheme="minorHAnsi"/>
              </w:rPr>
              <w:t>Use shadows and other techniques from</w:t>
            </w:r>
            <w:r w:rsidR="007C43BA">
              <w:rPr>
                <w:rFonts w:cstheme="minorHAnsi"/>
              </w:rPr>
              <w:t xml:space="preserve"> </w:t>
            </w:r>
            <w:r w:rsidRPr="007C43BA">
              <w:rPr>
                <w:rFonts w:cstheme="minorHAnsi"/>
              </w:rPr>
              <w:t xml:space="preserve">the book. </w:t>
            </w:r>
          </w:p>
          <w:p w:rsidR="007C43BA" w:rsidRDefault="007C43BA" w:rsidP="00B55842">
            <w:pPr>
              <w:autoSpaceDE w:val="0"/>
              <w:autoSpaceDN w:val="0"/>
              <w:adjustRightInd w:val="0"/>
              <w:rPr>
                <w:rFonts w:cstheme="minorHAnsi"/>
              </w:rPr>
            </w:pPr>
          </w:p>
          <w:p w:rsidR="00B55842" w:rsidRPr="00B55842" w:rsidRDefault="00B55842" w:rsidP="00B55842">
            <w:pPr>
              <w:autoSpaceDE w:val="0"/>
              <w:autoSpaceDN w:val="0"/>
              <w:adjustRightInd w:val="0"/>
              <w:rPr>
                <w:rFonts w:cstheme="minorHAnsi"/>
              </w:rPr>
            </w:pPr>
            <w:r w:rsidRPr="007C43BA">
              <w:rPr>
                <w:rFonts w:cstheme="minorHAnsi"/>
              </w:rPr>
              <w:t>Display your photos and invite other classes to</w:t>
            </w:r>
            <w:r w:rsidR="007C43BA">
              <w:rPr>
                <w:rFonts w:cstheme="minorHAnsi"/>
              </w:rPr>
              <w:t xml:space="preserve"> c</w:t>
            </w:r>
            <w:r w:rsidRPr="007C43BA">
              <w:rPr>
                <w:rFonts w:cstheme="minorHAnsi"/>
              </w:rPr>
              <w:t>ome and see them.</w:t>
            </w:r>
          </w:p>
        </w:tc>
      </w:tr>
      <w:tr w:rsidR="00B55842" w:rsidTr="00D8506C">
        <w:tc>
          <w:tcPr>
            <w:tcW w:w="2943" w:type="dxa"/>
          </w:tcPr>
          <w:p w:rsidR="00B55842" w:rsidRDefault="007C43BA" w:rsidP="003C7A8C">
            <w:pPr>
              <w:autoSpaceDE w:val="0"/>
              <w:autoSpaceDN w:val="0"/>
              <w:adjustRightInd w:val="0"/>
              <w:rPr>
                <w:rFonts w:cstheme="minorHAnsi"/>
                <w:iCs/>
              </w:rPr>
            </w:pPr>
            <w:r>
              <w:rPr>
                <w:rFonts w:cstheme="minorHAnsi"/>
                <w:iCs/>
              </w:rPr>
              <w:lastRenderedPageBreak/>
              <w:t>Music</w:t>
            </w:r>
          </w:p>
          <w:p w:rsidR="007C43BA" w:rsidRDefault="007C43BA" w:rsidP="003C7A8C">
            <w:pPr>
              <w:autoSpaceDE w:val="0"/>
              <w:autoSpaceDN w:val="0"/>
              <w:adjustRightInd w:val="0"/>
              <w:rPr>
                <w:rFonts w:cstheme="minorHAnsi"/>
                <w:iCs/>
              </w:rPr>
            </w:pPr>
          </w:p>
          <w:p w:rsidR="007C43BA" w:rsidRDefault="007C43BA" w:rsidP="003C7A8C">
            <w:pPr>
              <w:autoSpaceDE w:val="0"/>
              <w:autoSpaceDN w:val="0"/>
              <w:adjustRightInd w:val="0"/>
              <w:rPr>
                <w:rFonts w:cstheme="minorHAnsi"/>
                <w:iCs/>
              </w:rPr>
            </w:pPr>
            <w:r>
              <w:rPr>
                <w:rFonts w:cstheme="minorHAnsi"/>
                <w:iCs/>
              </w:rPr>
              <w:t>Dance</w:t>
            </w:r>
          </w:p>
        </w:tc>
        <w:tc>
          <w:tcPr>
            <w:tcW w:w="7739" w:type="dxa"/>
          </w:tcPr>
          <w:p w:rsidR="007C43BA" w:rsidRDefault="00B55842" w:rsidP="00B55842">
            <w:pPr>
              <w:autoSpaceDE w:val="0"/>
              <w:autoSpaceDN w:val="0"/>
              <w:adjustRightInd w:val="0"/>
              <w:rPr>
                <w:rFonts w:cstheme="minorHAnsi"/>
              </w:rPr>
            </w:pPr>
            <w:r w:rsidRPr="007C43BA">
              <w:rPr>
                <w:rFonts w:cstheme="minorHAnsi"/>
              </w:rPr>
              <w:t xml:space="preserve">Have students work in small groups. </w:t>
            </w:r>
          </w:p>
          <w:p w:rsidR="007C43BA" w:rsidRDefault="007C43BA" w:rsidP="00B55842">
            <w:pPr>
              <w:autoSpaceDE w:val="0"/>
              <w:autoSpaceDN w:val="0"/>
              <w:adjustRightInd w:val="0"/>
              <w:rPr>
                <w:rFonts w:cstheme="minorHAnsi"/>
              </w:rPr>
            </w:pPr>
          </w:p>
          <w:p w:rsidR="007C43BA" w:rsidRDefault="00B55842" w:rsidP="00B55842">
            <w:pPr>
              <w:autoSpaceDE w:val="0"/>
              <w:autoSpaceDN w:val="0"/>
              <w:adjustRightInd w:val="0"/>
              <w:rPr>
                <w:rFonts w:cstheme="minorHAnsi"/>
              </w:rPr>
            </w:pPr>
            <w:r w:rsidRPr="007C43BA">
              <w:rPr>
                <w:rFonts w:cstheme="minorHAnsi"/>
              </w:rPr>
              <w:t>Ask them to</w:t>
            </w:r>
            <w:r w:rsidR="007C43BA">
              <w:rPr>
                <w:rFonts w:cstheme="minorHAnsi"/>
              </w:rPr>
              <w:t xml:space="preserve"> </w:t>
            </w:r>
            <w:r w:rsidRPr="007C43BA">
              <w:rPr>
                <w:rFonts w:cstheme="minorHAnsi"/>
              </w:rPr>
              <w:t>choose a section of the text which lends itself to musical</w:t>
            </w:r>
            <w:r w:rsidR="007C43BA">
              <w:rPr>
                <w:rFonts w:cstheme="minorHAnsi"/>
              </w:rPr>
              <w:t xml:space="preserve"> accompanim</w:t>
            </w:r>
            <w:r w:rsidRPr="007C43BA">
              <w:rPr>
                <w:rFonts w:cstheme="minorHAnsi"/>
              </w:rPr>
              <w:t xml:space="preserve">ent. </w:t>
            </w:r>
          </w:p>
          <w:p w:rsidR="007C43BA" w:rsidRDefault="007C43BA" w:rsidP="00B55842">
            <w:pPr>
              <w:autoSpaceDE w:val="0"/>
              <w:autoSpaceDN w:val="0"/>
              <w:adjustRightInd w:val="0"/>
              <w:rPr>
                <w:rFonts w:cstheme="minorHAnsi"/>
              </w:rPr>
            </w:pPr>
          </w:p>
          <w:p w:rsidR="00B55842" w:rsidRPr="007C43BA" w:rsidRDefault="00B55842" w:rsidP="00B55842">
            <w:pPr>
              <w:autoSpaceDE w:val="0"/>
              <w:autoSpaceDN w:val="0"/>
              <w:adjustRightInd w:val="0"/>
              <w:rPr>
                <w:rFonts w:cstheme="minorHAnsi"/>
              </w:rPr>
            </w:pPr>
            <w:r w:rsidRPr="007C43BA">
              <w:rPr>
                <w:rFonts w:cstheme="minorHAnsi"/>
              </w:rPr>
              <w:t>Students must think about the mood</w:t>
            </w:r>
            <w:r w:rsidR="007C43BA">
              <w:rPr>
                <w:rFonts w:cstheme="minorHAnsi"/>
              </w:rPr>
              <w:t xml:space="preserve"> </w:t>
            </w:r>
            <w:r w:rsidRPr="007C43BA">
              <w:rPr>
                <w:rFonts w:cstheme="minorHAnsi"/>
              </w:rPr>
              <w:t>they wish to create. Th</w:t>
            </w:r>
            <w:r w:rsidR="007C43BA">
              <w:rPr>
                <w:rFonts w:cstheme="minorHAnsi"/>
              </w:rPr>
              <w:t xml:space="preserve">ey can choose to use well-known </w:t>
            </w:r>
            <w:r w:rsidRPr="007C43BA">
              <w:rPr>
                <w:rFonts w:cstheme="minorHAnsi"/>
              </w:rPr>
              <w:t>pieces of music or make up their own percussion.</w:t>
            </w:r>
          </w:p>
          <w:p w:rsidR="007C43BA" w:rsidRDefault="007C43BA" w:rsidP="00B55842">
            <w:pPr>
              <w:autoSpaceDE w:val="0"/>
              <w:autoSpaceDN w:val="0"/>
              <w:adjustRightInd w:val="0"/>
              <w:rPr>
                <w:rFonts w:cstheme="minorHAnsi"/>
              </w:rPr>
            </w:pPr>
          </w:p>
          <w:p w:rsidR="00B55842" w:rsidRPr="007C43BA" w:rsidRDefault="00B55842" w:rsidP="00B55842">
            <w:pPr>
              <w:autoSpaceDE w:val="0"/>
              <w:autoSpaceDN w:val="0"/>
              <w:adjustRightInd w:val="0"/>
              <w:rPr>
                <w:rFonts w:cstheme="minorHAnsi"/>
              </w:rPr>
            </w:pPr>
            <w:r w:rsidRPr="007C43BA">
              <w:rPr>
                <w:rFonts w:cstheme="minorHAnsi"/>
              </w:rPr>
              <w:t>Repeat the previous activity using dance to portray a</w:t>
            </w:r>
            <w:r w:rsidR="007C43BA">
              <w:rPr>
                <w:rFonts w:cstheme="minorHAnsi"/>
              </w:rPr>
              <w:t xml:space="preserve"> </w:t>
            </w:r>
            <w:r w:rsidRPr="007C43BA">
              <w:rPr>
                <w:rFonts w:cstheme="minorHAnsi"/>
              </w:rPr>
              <w:t>section of the text.</w:t>
            </w:r>
          </w:p>
        </w:tc>
      </w:tr>
      <w:tr w:rsidR="00B55842" w:rsidTr="00D8506C">
        <w:tc>
          <w:tcPr>
            <w:tcW w:w="2943" w:type="dxa"/>
          </w:tcPr>
          <w:p w:rsidR="00B55842" w:rsidRDefault="007C43BA" w:rsidP="003C7A8C">
            <w:pPr>
              <w:autoSpaceDE w:val="0"/>
              <w:autoSpaceDN w:val="0"/>
              <w:adjustRightInd w:val="0"/>
              <w:rPr>
                <w:rFonts w:cstheme="minorHAnsi"/>
                <w:iCs/>
              </w:rPr>
            </w:pPr>
            <w:r>
              <w:rPr>
                <w:rFonts w:cstheme="minorHAnsi"/>
                <w:iCs/>
              </w:rPr>
              <w:t>Sculpture</w:t>
            </w:r>
          </w:p>
          <w:p w:rsidR="007C43BA" w:rsidRDefault="007C43BA" w:rsidP="003C7A8C">
            <w:pPr>
              <w:autoSpaceDE w:val="0"/>
              <w:autoSpaceDN w:val="0"/>
              <w:adjustRightInd w:val="0"/>
              <w:rPr>
                <w:rFonts w:cstheme="minorHAnsi"/>
                <w:iCs/>
              </w:rPr>
            </w:pPr>
          </w:p>
          <w:p w:rsidR="007C43BA" w:rsidRDefault="007C43BA" w:rsidP="003C7A8C">
            <w:pPr>
              <w:autoSpaceDE w:val="0"/>
              <w:autoSpaceDN w:val="0"/>
              <w:adjustRightInd w:val="0"/>
              <w:rPr>
                <w:rFonts w:cstheme="minorHAnsi"/>
                <w:iCs/>
              </w:rPr>
            </w:pPr>
            <w:r>
              <w:rPr>
                <w:rFonts w:cstheme="minorHAnsi"/>
                <w:iCs/>
              </w:rPr>
              <w:t>Frogs</w:t>
            </w:r>
          </w:p>
        </w:tc>
        <w:tc>
          <w:tcPr>
            <w:tcW w:w="7739" w:type="dxa"/>
          </w:tcPr>
          <w:p w:rsidR="007C43BA" w:rsidRDefault="00B55842" w:rsidP="00B55842">
            <w:pPr>
              <w:autoSpaceDE w:val="0"/>
              <w:autoSpaceDN w:val="0"/>
              <w:adjustRightInd w:val="0"/>
              <w:rPr>
                <w:rFonts w:cstheme="minorHAnsi"/>
              </w:rPr>
            </w:pPr>
            <w:r w:rsidRPr="007C43BA">
              <w:rPr>
                <w:rFonts w:cstheme="minorHAnsi"/>
              </w:rPr>
              <w:t>Have stud</w:t>
            </w:r>
            <w:r w:rsidR="007C43BA">
              <w:rPr>
                <w:rFonts w:cstheme="minorHAnsi"/>
              </w:rPr>
              <w:t xml:space="preserve">ents use modelling clay to make </w:t>
            </w:r>
            <w:proofErr w:type="spellStart"/>
            <w:r w:rsidRPr="007C43BA">
              <w:rPr>
                <w:rFonts w:cstheme="minorHAnsi"/>
              </w:rPr>
              <w:t>girragundji</w:t>
            </w:r>
            <w:proofErr w:type="spellEnd"/>
            <w:r w:rsidRPr="007C43BA">
              <w:rPr>
                <w:rFonts w:cstheme="minorHAnsi"/>
              </w:rPr>
              <w:t xml:space="preserve">. </w:t>
            </w:r>
          </w:p>
          <w:p w:rsidR="007C43BA" w:rsidRDefault="007C43BA" w:rsidP="00B55842">
            <w:pPr>
              <w:autoSpaceDE w:val="0"/>
              <w:autoSpaceDN w:val="0"/>
              <w:adjustRightInd w:val="0"/>
              <w:rPr>
                <w:rFonts w:cstheme="minorHAnsi"/>
              </w:rPr>
            </w:pPr>
          </w:p>
          <w:p w:rsidR="00B55842" w:rsidRPr="007C43BA" w:rsidRDefault="00B55842" w:rsidP="00B55842">
            <w:pPr>
              <w:autoSpaceDE w:val="0"/>
              <w:autoSpaceDN w:val="0"/>
              <w:adjustRightInd w:val="0"/>
              <w:rPr>
                <w:rFonts w:cstheme="minorHAnsi"/>
              </w:rPr>
            </w:pPr>
            <w:r w:rsidRPr="007C43BA">
              <w:rPr>
                <w:rFonts w:cstheme="minorHAnsi"/>
              </w:rPr>
              <w:t>They can use the illustrations in the book to</w:t>
            </w:r>
            <w:r w:rsidR="007C43BA">
              <w:rPr>
                <w:rFonts w:cstheme="minorHAnsi"/>
              </w:rPr>
              <w:t xml:space="preserve"> </w:t>
            </w:r>
            <w:r w:rsidRPr="007C43BA">
              <w:rPr>
                <w:rFonts w:cstheme="minorHAnsi"/>
              </w:rPr>
              <w:t>check the proportion and detail of her body parts.</w:t>
            </w:r>
          </w:p>
        </w:tc>
      </w:tr>
      <w:tr w:rsidR="00B55842" w:rsidTr="00D8506C">
        <w:tc>
          <w:tcPr>
            <w:tcW w:w="2943" w:type="dxa"/>
          </w:tcPr>
          <w:p w:rsidR="00B55842" w:rsidRDefault="007C43BA" w:rsidP="003C7A8C">
            <w:pPr>
              <w:autoSpaceDE w:val="0"/>
              <w:autoSpaceDN w:val="0"/>
              <w:adjustRightInd w:val="0"/>
              <w:rPr>
                <w:rFonts w:cstheme="minorHAnsi"/>
                <w:iCs/>
              </w:rPr>
            </w:pPr>
            <w:r>
              <w:rPr>
                <w:rFonts w:cstheme="minorHAnsi"/>
                <w:iCs/>
              </w:rPr>
              <w:t>Patterns</w:t>
            </w:r>
          </w:p>
          <w:p w:rsidR="007C43BA" w:rsidRDefault="007C43BA" w:rsidP="003C7A8C">
            <w:pPr>
              <w:autoSpaceDE w:val="0"/>
              <w:autoSpaceDN w:val="0"/>
              <w:adjustRightInd w:val="0"/>
              <w:rPr>
                <w:rFonts w:cstheme="minorHAnsi"/>
                <w:iCs/>
              </w:rPr>
            </w:pPr>
          </w:p>
          <w:p w:rsidR="007C43BA" w:rsidRDefault="007C43BA" w:rsidP="003C7A8C">
            <w:pPr>
              <w:autoSpaceDE w:val="0"/>
              <w:autoSpaceDN w:val="0"/>
              <w:adjustRightInd w:val="0"/>
              <w:rPr>
                <w:rFonts w:cstheme="minorHAnsi"/>
                <w:iCs/>
              </w:rPr>
            </w:pPr>
            <w:r>
              <w:rPr>
                <w:rFonts w:cstheme="minorHAnsi"/>
                <w:iCs/>
              </w:rPr>
              <w:t>Aboriginal Art</w:t>
            </w:r>
          </w:p>
        </w:tc>
        <w:tc>
          <w:tcPr>
            <w:tcW w:w="7739" w:type="dxa"/>
          </w:tcPr>
          <w:p w:rsidR="007C43BA" w:rsidRDefault="007C43BA" w:rsidP="00B55842">
            <w:pPr>
              <w:autoSpaceDE w:val="0"/>
              <w:autoSpaceDN w:val="0"/>
              <w:adjustRightInd w:val="0"/>
              <w:rPr>
                <w:rFonts w:cstheme="minorHAnsi"/>
              </w:rPr>
            </w:pPr>
            <w:r>
              <w:rPr>
                <w:rFonts w:cstheme="minorHAnsi"/>
              </w:rPr>
              <w:t xml:space="preserve">Look at artwork done by </w:t>
            </w:r>
            <w:r w:rsidR="00B55842" w:rsidRPr="007C43BA">
              <w:rPr>
                <w:rFonts w:cstheme="minorHAnsi"/>
              </w:rPr>
              <w:t>Aboriginal artists such as Bronwyn</w:t>
            </w:r>
            <w:r>
              <w:rPr>
                <w:rFonts w:cstheme="minorHAnsi"/>
              </w:rPr>
              <w:t xml:space="preserve"> </w:t>
            </w:r>
            <w:r w:rsidR="00B55842" w:rsidRPr="007C43BA">
              <w:rPr>
                <w:rFonts w:cstheme="minorHAnsi"/>
              </w:rPr>
              <w:t>B</w:t>
            </w:r>
            <w:r>
              <w:rPr>
                <w:rFonts w:cstheme="minorHAnsi"/>
              </w:rPr>
              <w:t xml:space="preserve">ancroft, Elaine Russell and Jim </w:t>
            </w:r>
            <w:r w:rsidR="00B55842" w:rsidRPr="007C43BA">
              <w:rPr>
                <w:rFonts w:cstheme="minorHAnsi"/>
              </w:rPr>
              <w:t xml:space="preserve">Pike. </w:t>
            </w:r>
          </w:p>
          <w:p w:rsidR="007C43BA" w:rsidRDefault="007C43BA" w:rsidP="00B55842">
            <w:pPr>
              <w:autoSpaceDE w:val="0"/>
              <w:autoSpaceDN w:val="0"/>
              <w:adjustRightInd w:val="0"/>
              <w:rPr>
                <w:rFonts w:cstheme="minorHAnsi"/>
              </w:rPr>
            </w:pPr>
          </w:p>
          <w:p w:rsidR="007C43BA" w:rsidRDefault="00B55842" w:rsidP="00B55842">
            <w:pPr>
              <w:autoSpaceDE w:val="0"/>
              <w:autoSpaceDN w:val="0"/>
              <w:adjustRightInd w:val="0"/>
              <w:rPr>
                <w:rFonts w:cstheme="minorHAnsi"/>
              </w:rPr>
            </w:pPr>
            <w:r w:rsidRPr="007C43BA">
              <w:rPr>
                <w:rFonts w:cstheme="minorHAnsi"/>
              </w:rPr>
              <w:t>Look at the designs and patterns they use in their</w:t>
            </w:r>
            <w:r w:rsidR="007C43BA">
              <w:rPr>
                <w:rFonts w:cstheme="minorHAnsi"/>
              </w:rPr>
              <w:t xml:space="preserve"> </w:t>
            </w:r>
            <w:r w:rsidRPr="007C43BA">
              <w:rPr>
                <w:rFonts w:cstheme="minorHAnsi"/>
              </w:rPr>
              <w:t xml:space="preserve">paintings. </w:t>
            </w:r>
          </w:p>
          <w:p w:rsidR="007C43BA" w:rsidRDefault="007C43BA" w:rsidP="00B55842">
            <w:pPr>
              <w:autoSpaceDE w:val="0"/>
              <w:autoSpaceDN w:val="0"/>
              <w:adjustRightInd w:val="0"/>
              <w:rPr>
                <w:rFonts w:cstheme="minorHAnsi"/>
              </w:rPr>
            </w:pPr>
          </w:p>
          <w:p w:rsidR="00B55842" w:rsidRPr="007C43BA" w:rsidRDefault="00B55842" w:rsidP="00B55842">
            <w:pPr>
              <w:autoSpaceDE w:val="0"/>
              <w:autoSpaceDN w:val="0"/>
              <w:adjustRightInd w:val="0"/>
              <w:rPr>
                <w:rFonts w:cstheme="minorHAnsi"/>
              </w:rPr>
            </w:pPr>
            <w:r w:rsidRPr="007C43BA">
              <w:rPr>
                <w:rFonts w:cstheme="minorHAnsi"/>
              </w:rPr>
              <w:t xml:space="preserve">Compare them to the designs on </w:t>
            </w:r>
            <w:proofErr w:type="spellStart"/>
            <w:r w:rsidRPr="007C43BA">
              <w:rPr>
                <w:rFonts w:cstheme="minorHAnsi"/>
              </w:rPr>
              <w:t>girragundji</w:t>
            </w:r>
            <w:proofErr w:type="spellEnd"/>
            <w:r w:rsidRPr="007C43BA">
              <w:rPr>
                <w:rFonts w:cstheme="minorHAnsi"/>
              </w:rPr>
              <w:t>.</w:t>
            </w:r>
          </w:p>
        </w:tc>
      </w:tr>
      <w:tr w:rsidR="00B55842" w:rsidTr="00D8506C">
        <w:tc>
          <w:tcPr>
            <w:tcW w:w="2943" w:type="dxa"/>
          </w:tcPr>
          <w:p w:rsidR="00B55842" w:rsidRDefault="007C43BA" w:rsidP="003C7A8C">
            <w:pPr>
              <w:autoSpaceDE w:val="0"/>
              <w:autoSpaceDN w:val="0"/>
              <w:adjustRightInd w:val="0"/>
              <w:rPr>
                <w:rFonts w:cstheme="minorHAnsi"/>
                <w:iCs/>
              </w:rPr>
            </w:pPr>
            <w:r>
              <w:rPr>
                <w:rFonts w:cstheme="minorHAnsi"/>
                <w:iCs/>
              </w:rPr>
              <w:t>Bullying</w:t>
            </w:r>
          </w:p>
          <w:p w:rsidR="007C43BA" w:rsidRDefault="007C43BA" w:rsidP="003C7A8C">
            <w:pPr>
              <w:autoSpaceDE w:val="0"/>
              <w:autoSpaceDN w:val="0"/>
              <w:adjustRightInd w:val="0"/>
              <w:rPr>
                <w:rFonts w:cstheme="minorHAnsi"/>
                <w:iCs/>
              </w:rPr>
            </w:pPr>
          </w:p>
          <w:p w:rsidR="007C43BA" w:rsidRDefault="007C43BA" w:rsidP="003C7A8C">
            <w:pPr>
              <w:autoSpaceDE w:val="0"/>
              <w:autoSpaceDN w:val="0"/>
              <w:adjustRightInd w:val="0"/>
              <w:rPr>
                <w:rFonts w:cstheme="minorHAnsi"/>
                <w:iCs/>
              </w:rPr>
            </w:pPr>
            <w:r>
              <w:rPr>
                <w:rFonts w:cstheme="minorHAnsi"/>
                <w:iCs/>
              </w:rPr>
              <w:t>Confidence</w:t>
            </w:r>
          </w:p>
          <w:p w:rsidR="007C43BA" w:rsidRDefault="007C43BA" w:rsidP="003C7A8C">
            <w:pPr>
              <w:autoSpaceDE w:val="0"/>
              <w:autoSpaceDN w:val="0"/>
              <w:adjustRightInd w:val="0"/>
              <w:rPr>
                <w:rFonts w:cstheme="minorHAnsi"/>
                <w:iCs/>
              </w:rPr>
            </w:pPr>
          </w:p>
          <w:p w:rsidR="007C43BA" w:rsidRDefault="007C43BA" w:rsidP="003C7A8C">
            <w:pPr>
              <w:autoSpaceDE w:val="0"/>
              <w:autoSpaceDN w:val="0"/>
              <w:adjustRightInd w:val="0"/>
              <w:rPr>
                <w:rFonts w:cstheme="minorHAnsi"/>
                <w:iCs/>
              </w:rPr>
            </w:pPr>
            <w:r>
              <w:rPr>
                <w:rFonts w:cstheme="minorHAnsi"/>
                <w:iCs/>
              </w:rPr>
              <w:t>Trust</w:t>
            </w:r>
          </w:p>
        </w:tc>
        <w:tc>
          <w:tcPr>
            <w:tcW w:w="7739" w:type="dxa"/>
          </w:tcPr>
          <w:p w:rsidR="007C43BA" w:rsidRDefault="007C43BA" w:rsidP="007C43BA">
            <w:pPr>
              <w:autoSpaceDE w:val="0"/>
              <w:autoSpaceDN w:val="0"/>
              <w:adjustRightInd w:val="0"/>
              <w:rPr>
                <w:rFonts w:cstheme="minorHAnsi"/>
              </w:rPr>
            </w:pPr>
            <w:r w:rsidRPr="007C43BA">
              <w:rPr>
                <w:rFonts w:cstheme="minorHAnsi"/>
              </w:rPr>
              <w:t>Talk with students about people th</w:t>
            </w:r>
            <w:r>
              <w:rPr>
                <w:rFonts w:cstheme="minorHAnsi"/>
              </w:rPr>
              <w:t xml:space="preserve">ey can turn to if they </w:t>
            </w:r>
            <w:r w:rsidRPr="007C43BA">
              <w:rPr>
                <w:rFonts w:cstheme="minorHAnsi"/>
              </w:rPr>
              <w:t xml:space="preserve">are having bullying problems at school. </w:t>
            </w:r>
          </w:p>
          <w:p w:rsidR="007C43BA" w:rsidRDefault="007C43BA" w:rsidP="007C43BA">
            <w:pPr>
              <w:autoSpaceDE w:val="0"/>
              <w:autoSpaceDN w:val="0"/>
              <w:adjustRightInd w:val="0"/>
              <w:rPr>
                <w:rFonts w:cstheme="minorHAnsi"/>
              </w:rPr>
            </w:pPr>
          </w:p>
          <w:p w:rsidR="007C43BA" w:rsidRDefault="007C43BA" w:rsidP="007C43BA">
            <w:pPr>
              <w:autoSpaceDE w:val="0"/>
              <w:autoSpaceDN w:val="0"/>
              <w:adjustRightInd w:val="0"/>
              <w:rPr>
                <w:rFonts w:cstheme="minorHAnsi"/>
              </w:rPr>
            </w:pPr>
            <w:r w:rsidRPr="007C43BA">
              <w:rPr>
                <w:rFonts w:cstheme="minorHAnsi"/>
              </w:rPr>
              <w:t>Play some</w:t>
            </w:r>
            <w:r>
              <w:rPr>
                <w:rFonts w:cstheme="minorHAnsi"/>
              </w:rPr>
              <w:t xml:space="preserve"> </w:t>
            </w:r>
            <w:r w:rsidRPr="007C43BA">
              <w:rPr>
                <w:rFonts w:cstheme="minorHAnsi"/>
              </w:rPr>
              <w:t>confidence building o</w:t>
            </w:r>
            <w:r>
              <w:rPr>
                <w:rFonts w:cstheme="minorHAnsi"/>
              </w:rPr>
              <w:t xml:space="preserve">r trust games. Depending on the </w:t>
            </w:r>
            <w:r w:rsidRPr="007C43BA">
              <w:rPr>
                <w:rFonts w:cstheme="minorHAnsi"/>
              </w:rPr>
              <w:t>existing level of ‘trust’ i</w:t>
            </w:r>
            <w:r>
              <w:rPr>
                <w:rFonts w:cstheme="minorHAnsi"/>
              </w:rPr>
              <w:t xml:space="preserve">n your classroom you may prefer </w:t>
            </w:r>
            <w:r w:rsidRPr="007C43BA">
              <w:rPr>
                <w:rFonts w:cstheme="minorHAnsi"/>
              </w:rPr>
              <w:t xml:space="preserve">to play a variation of the following game. </w:t>
            </w:r>
          </w:p>
          <w:p w:rsidR="007C43BA" w:rsidRDefault="007C43BA" w:rsidP="007C43BA">
            <w:pPr>
              <w:autoSpaceDE w:val="0"/>
              <w:autoSpaceDN w:val="0"/>
              <w:adjustRightInd w:val="0"/>
              <w:rPr>
                <w:rFonts w:cstheme="minorHAnsi"/>
              </w:rPr>
            </w:pPr>
          </w:p>
          <w:p w:rsidR="00B55842" w:rsidRPr="007C43BA" w:rsidRDefault="007C43BA" w:rsidP="007C43BA">
            <w:pPr>
              <w:autoSpaceDE w:val="0"/>
              <w:autoSpaceDN w:val="0"/>
              <w:adjustRightInd w:val="0"/>
              <w:rPr>
                <w:rFonts w:cstheme="minorHAnsi"/>
              </w:rPr>
            </w:pPr>
            <w:r w:rsidRPr="007C43BA">
              <w:rPr>
                <w:rFonts w:cstheme="minorHAnsi"/>
              </w:rPr>
              <w:t>Have the class</w:t>
            </w:r>
            <w:r>
              <w:rPr>
                <w:rFonts w:cstheme="minorHAnsi"/>
              </w:rPr>
              <w:t xml:space="preserve"> </w:t>
            </w:r>
            <w:r w:rsidRPr="007C43BA">
              <w:rPr>
                <w:rFonts w:cstheme="minorHAnsi"/>
              </w:rPr>
              <w:t>sit in a circle. Blindf</w:t>
            </w:r>
            <w:r>
              <w:rPr>
                <w:rFonts w:cstheme="minorHAnsi"/>
              </w:rPr>
              <w:t xml:space="preserve">old one student with an airline </w:t>
            </w:r>
            <w:r w:rsidRPr="007C43BA">
              <w:rPr>
                <w:rFonts w:cstheme="minorHAnsi"/>
              </w:rPr>
              <w:t>blindfold or a scarf. Arrange some ‘</w:t>
            </w:r>
            <w:proofErr w:type="spellStart"/>
            <w:r w:rsidRPr="007C43BA">
              <w:rPr>
                <w:rFonts w:cstheme="minorHAnsi"/>
              </w:rPr>
              <w:t>explodable</w:t>
            </w:r>
            <w:proofErr w:type="spellEnd"/>
            <w:r w:rsidRPr="007C43BA">
              <w:rPr>
                <w:rFonts w:cstheme="minorHAnsi"/>
              </w:rPr>
              <w:t>’</w:t>
            </w:r>
            <w:r>
              <w:rPr>
                <w:rFonts w:cstheme="minorHAnsi"/>
              </w:rPr>
              <w:t xml:space="preserve"> objects </w:t>
            </w:r>
            <w:r w:rsidRPr="007C43BA">
              <w:rPr>
                <w:rFonts w:cstheme="minorHAnsi"/>
              </w:rPr>
              <w:t>(books, paddle-pop sticks, beanbags) in the middle of</w:t>
            </w:r>
            <w:r>
              <w:rPr>
                <w:rFonts w:cstheme="minorHAnsi"/>
              </w:rPr>
              <w:t xml:space="preserve"> </w:t>
            </w:r>
            <w:r w:rsidRPr="007C43BA">
              <w:rPr>
                <w:rFonts w:cstheme="minorHAnsi"/>
              </w:rPr>
              <w:t>the circle. Choose one st</w:t>
            </w:r>
            <w:r>
              <w:rPr>
                <w:rFonts w:cstheme="minorHAnsi"/>
              </w:rPr>
              <w:t xml:space="preserve">udent to direct the blindfolded </w:t>
            </w:r>
            <w:r w:rsidRPr="007C43BA">
              <w:rPr>
                <w:rFonts w:cstheme="minorHAnsi"/>
              </w:rPr>
              <w:t>student across the circle to a specified positi</w:t>
            </w:r>
            <w:r>
              <w:rPr>
                <w:rFonts w:cstheme="minorHAnsi"/>
              </w:rPr>
              <w:t xml:space="preserve">on, without letting them stand on the </w:t>
            </w:r>
            <w:r w:rsidRPr="007C43BA">
              <w:rPr>
                <w:rFonts w:cstheme="minorHAnsi"/>
              </w:rPr>
              <w:t>‘</w:t>
            </w:r>
            <w:proofErr w:type="spellStart"/>
            <w:r w:rsidRPr="007C43BA">
              <w:rPr>
                <w:rFonts w:cstheme="minorHAnsi"/>
              </w:rPr>
              <w:t>explodable</w:t>
            </w:r>
            <w:proofErr w:type="spellEnd"/>
            <w:r w:rsidRPr="007C43BA">
              <w:rPr>
                <w:rFonts w:cstheme="minorHAnsi"/>
              </w:rPr>
              <w:t>’ objects.</w:t>
            </w:r>
            <w:r>
              <w:rPr>
                <w:rFonts w:cstheme="minorHAnsi"/>
              </w:rPr>
              <w:t xml:space="preserve"> </w:t>
            </w:r>
            <w:r w:rsidRPr="007C43BA">
              <w:rPr>
                <w:rFonts w:cstheme="minorHAnsi"/>
              </w:rPr>
              <w:t>Instructions need to be specific, for example ‘take two</w:t>
            </w:r>
            <w:r>
              <w:rPr>
                <w:rFonts w:cstheme="minorHAnsi"/>
              </w:rPr>
              <w:t xml:space="preserve"> </w:t>
            </w:r>
            <w:r w:rsidRPr="007C43BA">
              <w:rPr>
                <w:rFonts w:cstheme="minorHAnsi"/>
              </w:rPr>
              <w:t>small steps to your right’ or ‘take a tiny step backwards.’</w:t>
            </w:r>
          </w:p>
        </w:tc>
      </w:tr>
      <w:tr w:rsidR="00AB3707" w:rsidTr="00AB3707">
        <w:trPr>
          <w:trHeight w:val="4834"/>
        </w:trPr>
        <w:tc>
          <w:tcPr>
            <w:tcW w:w="2943" w:type="dxa"/>
          </w:tcPr>
          <w:p w:rsidR="00AB3707" w:rsidRDefault="00AB3707" w:rsidP="003C7A8C">
            <w:pPr>
              <w:autoSpaceDE w:val="0"/>
              <w:autoSpaceDN w:val="0"/>
              <w:adjustRightInd w:val="0"/>
              <w:rPr>
                <w:rFonts w:cstheme="minorHAnsi"/>
                <w:iCs/>
              </w:rPr>
            </w:pPr>
            <w:r>
              <w:rPr>
                <w:rFonts w:cstheme="minorHAnsi"/>
                <w:iCs/>
              </w:rPr>
              <w:t>Aboriginal Language</w:t>
            </w:r>
          </w:p>
          <w:p w:rsidR="00AB3707" w:rsidRDefault="00AB3707" w:rsidP="003C7A8C">
            <w:pPr>
              <w:autoSpaceDE w:val="0"/>
              <w:autoSpaceDN w:val="0"/>
              <w:adjustRightInd w:val="0"/>
              <w:rPr>
                <w:rFonts w:cstheme="minorHAnsi"/>
                <w:iCs/>
              </w:rPr>
            </w:pPr>
          </w:p>
          <w:p w:rsidR="00AB3707" w:rsidRDefault="00AB3707" w:rsidP="003C7A8C">
            <w:pPr>
              <w:autoSpaceDE w:val="0"/>
              <w:autoSpaceDN w:val="0"/>
              <w:adjustRightInd w:val="0"/>
              <w:rPr>
                <w:rFonts w:cstheme="minorHAnsi"/>
                <w:iCs/>
              </w:rPr>
            </w:pPr>
            <w:r>
              <w:rPr>
                <w:rFonts w:cstheme="minorHAnsi"/>
                <w:iCs/>
              </w:rPr>
              <w:t>Communities</w:t>
            </w:r>
          </w:p>
        </w:tc>
        <w:tc>
          <w:tcPr>
            <w:tcW w:w="7739" w:type="dxa"/>
          </w:tcPr>
          <w:p w:rsidR="00AB3707" w:rsidRPr="00AB3707" w:rsidRDefault="00AB3707" w:rsidP="005C4AA5">
            <w:pPr>
              <w:autoSpaceDE w:val="0"/>
              <w:autoSpaceDN w:val="0"/>
              <w:adjustRightInd w:val="0"/>
              <w:rPr>
                <w:rFonts w:cstheme="minorHAnsi"/>
              </w:rPr>
            </w:pPr>
            <w:r w:rsidRPr="00AB3707">
              <w:rPr>
                <w:rFonts w:cstheme="minorHAnsi"/>
              </w:rPr>
              <w:t xml:space="preserve">Expressions are used in </w:t>
            </w:r>
            <w:r w:rsidRPr="00AB3707">
              <w:rPr>
                <w:rFonts w:cstheme="minorHAnsi"/>
                <w:i/>
                <w:iCs/>
              </w:rPr>
              <w:t xml:space="preserve">‘My </w:t>
            </w:r>
            <w:proofErr w:type="spellStart"/>
            <w:r w:rsidRPr="00AB3707">
              <w:rPr>
                <w:rFonts w:cstheme="minorHAnsi"/>
                <w:i/>
                <w:iCs/>
              </w:rPr>
              <w:t>Girragundji</w:t>
            </w:r>
            <w:proofErr w:type="spellEnd"/>
            <w:r w:rsidRPr="00AB3707">
              <w:rPr>
                <w:rFonts w:cstheme="minorHAnsi"/>
                <w:i/>
                <w:iCs/>
              </w:rPr>
              <w:t>’</w:t>
            </w:r>
            <w:r w:rsidRPr="00AB3707">
              <w:rPr>
                <w:rFonts w:cstheme="minorHAnsi"/>
              </w:rPr>
              <w:t>, that many people may not</w:t>
            </w:r>
            <w:r>
              <w:rPr>
                <w:rFonts w:cstheme="minorHAnsi"/>
              </w:rPr>
              <w:t xml:space="preserve"> </w:t>
            </w:r>
            <w:r w:rsidRPr="00AB3707">
              <w:rPr>
                <w:rFonts w:cstheme="minorHAnsi"/>
              </w:rPr>
              <w:t xml:space="preserve">understand, </w:t>
            </w:r>
            <w:proofErr w:type="spellStart"/>
            <w:r w:rsidRPr="00AB3707">
              <w:rPr>
                <w:rFonts w:cstheme="minorHAnsi"/>
              </w:rPr>
              <w:t>eg</w:t>
            </w:r>
            <w:proofErr w:type="spellEnd"/>
            <w:r w:rsidRPr="00AB3707">
              <w:rPr>
                <w:rFonts w:cstheme="minorHAnsi"/>
              </w:rPr>
              <w:t>.</w:t>
            </w:r>
          </w:p>
          <w:p w:rsidR="00AB3707" w:rsidRPr="00AB3707" w:rsidRDefault="00AB3707" w:rsidP="005C4AA5">
            <w:pPr>
              <w:autoSpaceDE w:val="0"/>
              <w:autoSpaceDN w:val="0"/>
              <w:adjustRightInd w:val="0"/>
              <w:rPr>
                <w:rFonts w:cstheme="minorHAnsi"/>
              </w:rPr>
            </w:pPr>
            <w:proofErr w:type="spellStart"/>
            <w:r>
              <w:rPr>
                <w:rFonts w:cstheme="minorHAnsi"/>
              </w:rPr>
              <w:t>Migaloo</w:t>
            </w:r>
            <w:proofErr w:type="spellEnd"/>
            <w:r>
              <w:rPr>
                <w:rFonts w:cstheme="minorHAnsi"/>
              </w:rPr>
              <w:t>........</w:t>
            </w:r>
            <w:r w:rsidRPr="00AB3707">
              <w:rPr>
                <w:rFonts w:cstheme="minorHAnsi"/>
              </w:rPr>
              <w:t>white person</w:t>
            </w:r>
          </w:p>
          <w:p w:rsidR="00AB3707" w:rsidRPr="00AB3707" w:rsidRDefault="00AB3707" w:rsidP="005C4AA5">
            <w:pPr>
              <w:autoSpaceDE w:val="0"/>
              <w:autoSpaceDN w:val="0"/>
              <w:adjustRightInd w:val="0"/>
              <w:rPr>
                <w:rFonts w:cstheme="minorHAnsi"/>
              </w:rPr>
            </w:pPr>
            <w:proofErr w:type="spellStart"/>
            <w:r w:rsidRPr="00AB3707">
              <w:rPr>
                <w:rFonts w:cstheme="minorHAnsi"/>
              </w:rPr>
              <w:t>Quinkin</w:t>
            </w:r>
            <w:proofErr w:type="spellEnd"/>
            <w:r>
              <w:rPr>
                <w:rFonts w:cstheme="minorHAnsi"/>
              </w:rPr>
              <w:t>........</w:t>
            </w:r>
            <w:r w:rsidRPr="00AB3707">
              <w:rPr>
                <w:rFonts w:cstheme="minorHAnsi"/>
              </w:rPr>
              <w:t xml:space="preserve"> spirit</w:t>
            </w:r>
          </w:p>
          <w:p w:rsidR="00AB3707" w:rsidRPr="00AB3707" w:rsidRDefault="00AB3707" w:rsidP="005C4AA5">
            <w:pPr>
              <w:autoSpaceDE w:val="0"/>
              <w:autoSpaceDN w:val="0"/>
              <w:adjustRightInd w:val="0"/>
              <w:rPr>
                <w:rFonts w:cstheme="minorHAnsi"/>
              </w:rPr>
            </w:pPr>
            <w:proofErr w:type="spellStart"/>
            <w:r w:rsidRPr="00AB3707">
              <w:rPr>
                <w:rFonts w:cstheme="minorHAnsi"/>
              </w:rPr>
              <w:t>Gulmra</w:t>
            </w:r>
            <w:proofErr w:type="spellEnd"/>
            <w:r>
              <w:rPr>
                <w:rFonts w:cstheme="minorHAnsi"/>
              </w:rPr>
              <w:t>.........</w:t>
            </w:r>
            <w:r w:rsidRPr="00AB3707">
              <w:rPr>
                <w:rFonts w:cstheme="minorHAnsi"/>
              </w:rPr>
              <w:t xml:space="preserve"> toilet</w:t>
            </w:r>
          </w:p>
          <w:p w:rsidR="00AB3707" w:rsidRPr="00AB3707" w:rsidRDefault="00AB3707" w:rsidP="005C4AA5">
            <w:pPr>
              <w:autoSpaceDE w:val="0"/>
              <w:autoSpaceDN w:val="0"/>
              <w:adjustRightInd w:val="0"/>
              <w:rPr>
                <w:rFonts w:cstheme="minorHAnsi"/>
              </w:rPr>
            </w:pPr>
            <w:proofErr w:type="spellStart"/>
            <w:r w:rsidRPr="00AB3707">
              <w:rPr>
                <w:rFonts w:cstheme="minorHAnsi"/>
              </w:rPr>
              <w:t>Jalbu</w:t>
            </w:r>
            <w:proofErr w:type="spellEnd"/>
            <w:r>
              <w:rPr>
                <w:rFonts w:cstheme="minorHAnsi"/>
              </w:rPr>
              <w:t>.............</w:t>
            </w:r>
            <w:r w:rsidRPr="00AB3707">
              <w:rPr>
                <w:rFonts w:cstheme="minorHAnsi"/>
              </w:rPr>
              <w:t xml:space="preserve"> woman or young girl</w:t>
            </w:r>
          </w:p>
          <w:p w:rsidR="00AB3707" w:rsidRPr="00AB3707" w:rsidRDefault="00AB3707" w:rsidP="005C4AA5">
            <w:pPr>
              <w:autoSpaceDE w:val="0"/>
              <w:autoSpaceDN w:val="0"/>
              <w:adjustRightInd w:val="0"/>
              <w:rPr>
                <w:rFonts w:cstheme="minorHAnsi"/>
              </w:rPr>
            </w:pPr>
            <w:proofErr w:type="spellStart"/>
            <w:r w:rsidRPr="00AB3707">
              <w:rPr>
                <w:rFonts w:cstheme="minorHAnsi"/>
              </w:rPr>
              <w:t>Yibulla</w:t>
            </w:r>
            <w:proofErr w:type="spellEnd"/>
            <w:r>
              <w:rPr>
                <w:rFonts w:cstheme="minorHAnsi"/>
              </w:rPr>
              <w:t>..........</w:t>
            </w:r>
            <w:r w:rsidRPr="00AB3707">
              <w:rPr>
                <w:rFonts w:cstheme="minorHAnsi"/>
              </w:rPr>
              <w:t xml:space="preserve"> you follow</w:t>
            </w:r>
          </w:p>
          <w:p w:rsidR="00AB3707" w:rsidRPr="00AB3707" w:rsidRDefault="00AB3707" w:rsidP="005C4AA5">
            <w:pPr>
              <w:autoSpaceDE w:val="0"/>
              <w:autoSpaceDN w:val="0"/>
              <w:adjustRightInd w:val="0"/>
              <w:rPr>
                <w:rFonts w:cstheme="minorHAnsi"/>
              </w:rPr>
            </w:pPr>
            <w:proofErr w:type="spellStart"/>
            <w:r w:rsidRPr="00AB3707">
              <w:rPr>
                <w:rFonts w:cstheme="minorHAnsi"/>
              </w:rPr>
              <w:t>Girragundji</w:t>
            </w:r>
            <w:proofErr w:type="spellEnd"/>
            <w:r>
              <w:rPr>
                <w:rFonts w:cstheme="minorHAnsi"/>
              </w:rPr>
              <w:t>...</w:t>
            </w:r>
            <w:r w:rsidRPr="00AB3707">
              <w:rPr>
                <w:rFonts w:cstheme="minorHAnsi"/>
              </w:rPr>
              <w:t xml:space="preserve"> green tree frog</w:t>
            </w:r>
          </w:p>
          <w:p w:rsidR="00AB3707" w:rsidRPr="00AB3707" w:rsidRDefault="00AB3707" w:rsidP="005C4AA5">
            <w:pPr>
              <w:autoSpaceDE w:val="0"/>
              <w:autoSpaceDN w:val="0"/>
              <w:adjustRightInd w:val="0"/>
              <w:rPr>
                <w:rFonts w:cstheme="minorHAnsi"/>
              </w:rPr>
            </w:pPr>
            <w:proofErr w:type="spellStart"/>
            <w:r w:rsidRPr="00AB3707">
              <w:rPr>
                <w:rFonts w:cstheme="minorHAnsi"/>
              </w:rPr>
              <w:t>Wirrell</w:t>
            </w:r>
            <w:proofErr w:type="spellEnd"/>
            <w:r>
              <w:rPr>
                <w:rFonts w:cstheme="minorHAnsi"/>
              </w:rPr>
              <w:t>...........</w:t>
            </w:r>
            <w:r w:rsidRPr="00AB3707">
              <w:rPr>
                <w:rFonts w:cstheme="minorHAnsi"/>
              </w:rPr>
              <w:t xml:space="preserve"> shell fish (for eating)</w:t>
            </w:r>
          </w:p>
          <w:p w:rsidR="00AB3707" w:rsidRDefault="00AB3707" w:rsidP="005C4AA5">
            <w:pPr>
              <w:autoSpaceDE w:val="0"/>
              <w:autoSpaceDN w:val="0"/>
              <w:adjustRightInd w:val="0"/>
              <w:rPr>
                <w:rFonts w:cstheme="minorHAnsi"/>
              </w:rPr>
            </w:pPr>
          </w:p>
          <w:p w:rsidR="00AB3707" w:rsidRDefault="00AB3707" w:rsidP="005C4AA5">
            <w:pPr>
              <w:autoSpaceDE w:val="0"/>
              <w:autoSpaceDN w:val="0"/>
              <w:adjustRightInd w:val="0"/>
              <w:rPr>
                <w:rFonts w:cstheme="minorHAnsi"/>
              </w:rPr>
            </w:pPr>
            <w:r w:rsidRPr="00AB3707">
              <w:rPr>
                <w:rFonts w:cstheme="minorHAnsi"/>
              </w:rPr>
              <w:t>Discuss how language and the way people use language varies across cultures</w:t>
            </w:r>
            <w:r>
              <w:rPr>
                <w:rFonts w:cstheme="minorHAnsi"/>
              </w:rPr>
              <w:t xml:space="preserve"> </w:t>
            </w:r>
            <w:r w:rsidRPr="00AB3707">
              <w:rPr>
                <w:rFonts w:cstheme="minorHAnsi"/>
              </w:rPr>
              <w:t>and communities.</w:t>
            </w:r>
          </w:p>
          <w:p w:rsidR="00AB3707" w:rsidRPr="00AB3707" w:rsidRDefault="00AB3707" w:rsidP="005C4AA5">
            <w:pPr>
              <w:autoSpaceDE w:val="0"/>
              <w:autoSpaceDN w:val="0"/>
              <w:adjustRightInd w:val="0"/>
              <w:rPr>
                <w:rFonts w:cstheme="minorHAnsi"/>
              </w:rPr>
            </w:pPr>
          </w:p>
          <w:p w:rsidR="00AB3707" w:rsidRPr="00AB3707" w:rsidRDefault="00AB3707" w:rsidP="005C4AA5">
            <w:pPr>
              <w:autoSpaceDE w:val="0"/>
              <w:autoSpaceDN w:val="0"/>
              <w:adjustRightInd w:val="0"/>
              <w:rPr>
                <w:rFonts w:cstheme="minorHAnsi"/>
              </w:rPr>
            </w:pPr>
            <w:r w:rsidRPr="00AB3707">
              <w:rPr>
                <w:rFonts w:cstheme="minorHAnsi"/>
              </w:rPr>
              <w:t>Working in small groups, have students imagine if a visitor from far away were</w:t>
            </w:r>
            <w:r>
              <w:rPr>
                <w:rFonts w:cstheme="minorHAnsi"/>
              </w:rPr>
              <w:t xml:space="preserve"> </w:t>
            </w:r>
            <w:r w:rsidRPr="00AB3707">
              <w:rPr>
                <w:rFonts w:cstheme="minorHAnsi"/>
              </w:rPr>
              <w:t>to come into their community. Have groups create clear explanations of words</w:t>
            </w:r>
            <w:r>
              <w:rPr>
                <w:rFonts w:cstheme="minorHAnsi"/>
              </w:rPr>
              <w:t xml:space="preserve"> </w:t>
            </w:r>
            <w:r w:rsidRPr="00AB3707">
              <w:rPr>
                <w:rFonts w:cstheme="minorHAnsi"/>
              </w:rPr>
              <w:t>and expressions that they feel may be unique to their community or</w:t>
            </w:r>
            <w:r>
              <w:rPr>
                <w:rFonts w:cstheme="minorHAnsi"/>
              </w:rPr>
              <w:t xml:space="preserve"> </w:t>
            </w:r>
            <w:r w:rsidRPr="00AB3707">
              <w:rPr>
                <w:rFonts w:cstheme="minorHAnsi"/>
              </w:rPr>
              <w:t>generation. Some examples of expressions that may warrant listing and</w:t>
            </w:r>
            <w:r>
              <w:rPr>
                <w:rFonts w:cstheme="minorHAnsi"/>
              </w:rPr>
              <w:t xml:space="preserve"> </w:t>
            </w:r>
            <w:r w:rsidRPr="00AB3707">
              <w:rPr>
                <w:rFonts w:cstheme="minorHAnsi"/>
              </w:rPr>
              <w:t xml:space="preserve">explanation may include; tellie, barbie, </w:t>
            </w:r>
            <w:r>
              <w:rPr>
                <w:rFonts w:cstheme="minorHAnsi"/>
              </w:rPr>
              <w:t>sweet, epic, fail</w:t>
            </w:r>
            <w:r w:rsidRPr="00AB3707">
              <w:rPr>
                <w:rFonts w:cstheme="minorHAnsi"/>
              </w:rPr>
              <w:t xml:space="preserve">, cool, catch </w:t>
            </w:r>
            <w:proofErr w:type="spellStart"/>
            <w:r w:rsidRPr="00AB3707">
              <w:rPr>
                <w:rFonts w:cstheme="minorHAnsi"/>
              </w:rPr>
              <w:t>ya</w:t>
            </w:r>
            <w:proofErr w:type="spellEnd"/>
            <w:r w:rsidRPr="00AB3707">
              <w:rPr>
                <w:rFonts w:cstheme="minorHAnsi"/>
              </w:rPr>
              <w:t xml:space="preserve"> later,</w:t>
            </w:r>
            <w:r>
              <w:rPr>
                <w:rFonts w:cstheme="minorHAnsi"/>
              </w:rPr>
              <w:t xml:space="preserve"> </w:t>
            </w:r>
            <w:r w:rsidRPr="00AB3707">
              <w:rPr>
                <w:rFonts w:cstheme="minorHAnsi"/>
              </w:rPr>
              <w:t>fully sick, etc.</w:t>
            </w:r>
          </w:p>
          <w:p w:rsidR="00AB3707" w:rsidRDefault="00AB3707" w:rsidP="005C4AA5">
            <w:pPr>
              <w:autoSpaceDE w:val="0"/>
              <w:autoSpaceDN w:val="0"/>
              <w:adjustRightInd w:val="0"/>
              <w:rPr>
                <w:rFonts w:cstheme="minorHAnsi"/>
              </w:rPr>
            </w:pPr>
          </w:p>
          <w:p w:rsidR="00AB3707" w:rsidRPr="00AB3707" w:rsidRDefault="00AB3707" w:rsidP="005C4AA5">
            <w:pPr>
              <w:autoSpaceDE w:val="0"/>
              <w:autoSpaceDN w:val="0"/>
              <w:adjustRightInd w:val="0"/>
              <w:rPr>
                <w:rFonts w:cstheme="minorHAnsi"/>
              </w:rPr>
            </w:pPr>
            <w:r w:rsidRPr="00AB3707">
              <w:rPr>
                <w:rFonts w:cstheme="minorHAnsi"/>
              </w:rPr>
              <w:t>Arrange expressions in alphabetical order and compile a mini dictionary.</w:t>
            </w:r>
          </w:p>
        </w:tc>
      </w:tr>
      <w:tr w:rsidR="005C4AA5" w:rsidTr="00D8506C">
        <w:tc>
          <w:tcPr>
            <w:tcW w:w="2943" w:type="dxa"/>
          </w:tcPr>
          <w:p w:rsidR="005C4AA5" w:rsidRDefault="00AB3707" w:rsidP="003C7A8C">
            <w:pPr>
              <w:autoSpaceDE w:val="0"/>
              <w:autoSpaceDN w:val="0"/>
              <w:adjustRightInd w:val="0"/>
              <w:rPr>
                <w:rFonts w:cstheme="minorHAnsi"/>
                <w:iCs/>
              </w:rPr>
            </w:pPr>
            <w:r>
              <w:rPr>
                <w:rFonts w:cstheme="minorHAnsi"/>
                <w:iCs/>
              </w:rPr>
              <w:t>Aboriginal People</w:t>
            </w:r>
          </w:p>
          <w:p w:rsidR="00AB3707" w:rsidRDefault="00AB3707" w:rsidP="003C7A8C">
            <w:pPr>
              <w:autoSpaceDE w:val="0"/>
              <w:autoSpaceDN w:val="0"/>
              <w:adjustRightInd w:val="0"/>
              <w:rPr>
                <w:rFonts w:cstheme="minorHAnsi"/>
                <w:iCs/>
              </w:rPr>
            </w:pPr>
          </w:p>
          <w:p w:rsidR="00AB3707" w:rsidRDefault="00AB3707" w:rsidP="003C7A8C">
            <w:pPr>
              <w:autoSpaceDE w:val="0"/>
              <w:autoSpaceDN w:val="0"/>
              <w:adjustRightInd w:val="0"/>
              <w:rPr>
                <w:rFonts w:cstheme="minorHAnsi"/>
                <w:iCs/>
              </w:rPr>
            </w:pPr>
            <w:r>
              <w:rPr>
                <w:rFonts w:cstheme="minorHAnsi"/>
                <w:iCs/>
              </w:rPr>
              <w:t>Research</w:t>
            </w:r>
          </w:p>
        </w:tc>
        <w:tc>
          <w:tcPr>
            <w:tcW w:w="7739" w:type="dxa"/>
          </w:tcPr>
          <w:p w:rsidR="00AB3707" w:rsidRDefault="005C4AA5" w:rsidP="005C4AA5">
            <w:pPr>
              <w:autoSpaceDE w:val="0"/>
              <w:autoSpaceDN w:val="0"/>
              <w:adjustRightInd w:val="0"/>
              <w:rPr>
                <w:rFonts w:cstheme="minorHAnsi"/>
              </w:rPr>
            </w:pPr>
            <w:r w:rsidRPr="00AB3707">
              <w:rPr>
                <w:rFonts w:cstheme="minorHAnsi"/>
              </w:rPr>
              <w:t>Have students choose areas of interest to research further</w:t>
            </w:r>
            <w:r w:rsidR="00AB3707">
              <w:rPr>
                <w:rFonts w:cstheme="minorHAnsi"/>
              </w:rPr>
              <w:t xml:space="preserve"> using the school library, </w:t>
            </w:r>
            <w:r w:rsidR="005B0DD6">
              <w:rPr>
                <w:rFonts w:cstheme="minorHAnsi"/>
              </w:rPr>
              <w:t>media sources and trusted internet websites</w:t>
            </w:r>
            <w:r w:rsidR="00AB3707">
              <w:rPr>
                <w:rFonts w:cstheme="minorHAnsi"/>
              </w:rPr>
              <w:t xml:space="preserve">, </w:t>
            </w:r>
            <w:proofErr w:type="spellStart"/>
            <w:r w:rsidR="00AB3707">
              <w:rPr>
                <w:rFonts w:cstheme="minorHAnsi"/>
              </w:rPr>
              <w:t>eg</w:t>
            </w:r>
            <w:proofErr w:type="spellEnd"/>
            <w:r w:rsidR="00AB3707">
              <w:rPr>
                <w:rFonts w:cstheme="minorHAnsi"/>
              </w:rPr>
              <w:t xml:space="preserve">. Aboriginal </w:t>
            </w:r>
            <w:r w:rsidRPr="00AB3707">
              <w:rPr>
                <w:rFonts w:cstheme="minorHAnsi"/>
              </w:rPr>
              <w:t>history, culture, b</w:t>
            </w:r>
            <w:r w:rsidR="00AB3707">
              <w:rPr>
                <w:rFonts w:cstheme="minorHAnsi"/>
              </w:rPr>
              <w:t>eliefs, folklore, the D</w:t>
            </w:r>
            <w:r w:rsidRPr="00AB3707">
              <w:rPr>
                <w:rFonts w:cstheme="minorHAnsi"/>
              </w:rPr>
              <w:t>reaming</w:t>
            </w:r>
            <w:r w:rsidR="00AB3707">
              <w:rPr>
                <w:rFonts w:cstheme="minorHAnsi"/>
              </w:rPr>
              <w:t>, l</w:t>
            </w:r>
            <w:r w:rsidR="005B0DD6">
              <w:rPr>
                <w:rFonts w:cstheme="minorHAnsi"/>
              </w:rPr>
              <w:t>and rights, art, stolen generation, national apology</w:t>
            </w:r>
            <w:r w:rsidR="00AB3707">
              <w:rPr>
                <w:rFonts w:cstheme="minorHAnsi"/>
              </w:rPr>
              <w:t xml:space="preserve">, </w:t>
            </w:r>
            <w:r w:rsidRPr="00AB3707">
              <w:rPr>
                <w:rFonts w:cstheme="minorHAnsi"/>
              </w:rPr>
              <w:t xml:space="preserve">discrimination. </w:t>
            </w:r>
          </w:p>
          <w:p w:rsidR="00AB3707" w:rsidRDefault="00AB3707" w:rsidP="005C4AA5">
            <w:pPr>
              <w:autoSpaceDE w:val="0"/>
              <w:autoSpaceDN w:val="0"/>
              <w:adjustRightInd w:val="0"/>
              <w:rPr>
                <w:rFonts w:cstheme="minorHAnsi"/>
              </w:rPr>
            </w:pPr>
          </w:p>
          <w:p w:rsidR="005C4AA5" w:rsidRPr="00AB3707" w:rsidRDefault="005C4AA5" w:rsidP="005C4AA5">
            <w:pPr>
              <w:autoSpaceDE w:val="0"/>
              <w:autoSpaceDN w:val="0"/>
              <w:adjustRightInd w:val="0"/>
              <w:rPr>
                <w:rFonts w:cstheme="minorHAnsi"/>
              </w:rPr>
            </w:pPr>
            <w:r w:rsidRPr="00AB3707">
              <w:rPr>
                <w:rFonts w:cstheme="minorHAnsi"/>
              </w:rPr>
              <w:t>Students may wish to look Aboriginal history in their</w:t>
            </w:r>
            <w:r w:rsidR="00AB3707">
              <w:rPr>
                <w:rFonts w:cstheme="minorHAnsi"/>
              </w:rPr>
              <w:t xml:space="preserve"> </w:t>
            </w:r>
            <w:r w:rsidRPr="00AB3707">
              <w:rPr>
                <w:rFonts w:cstheme="minorHAnsi"/>
              </w:rPr>
              <w:t>school area, or to compare Aboriginal history and culture with other people’</w:t>
            </w:r>
            <w:r w:rsidR="00AB3707">
              <w:rPr>
                <w:rFonts w:cstheme="minorHAnsi"/>
              </w:rPr>
              <w:t xml:space="preserve">s </w:t>
            </w:r>
            <w:r w:rsidRPr="00AB3707">
              <w:rPr>
                <w:rFonts w:cstheme="minorHAnsi"/>
              </w:rPr>
              <w:t>histories and cultures.</w:t>
            </w:r>
          </w:p>
        </w:tc>
      </w:tr>
      <w:tr w:rsidR="005C4AA5" w:rsidTr="00D8506C">
        <w:tc>
          <w:tcPr>
            <w:tcW w:w="2943" w:type="dxa"/>
          </w:tcPr>
          <w:p w:rsidR="005C4AA5" w:rsidRDefault="005B0DD6" w:rsidP="003C7A8C">
            <w:pPr>
              <w:autoSpaceDE w:val="0"/>
              <w:autoSpaceDN w:val="0"/>
              <w:adjustRightInd w:val="0"/>
              <w:rPr>
                <w:rFonts w:cstheme="minorHAnsi"/>
                <w:iCs/>
              </w:rPr>
            </w:pPr>
            <w:r>
              <w:rPr>
                <w:rFonts w:cstheme="minorHAnsi"/>
                <w:iCs/>
              </w:rPr>
              <w:lastRenderedPageBreak/>
              <w:t>Oral History</w:t>
            </w:r>
          </w:p>
          <w:p w:rsidR="005B0DD6" w:rsidRDefault="005B0DD6" w:rsidP="003C7A8C">
            <w:pPr>
              <w:autoSpaceDE w:val="0"/>
              <w:autoSpaceDN w:val="0"/>
              <w:adjustRightInd w:val="0"/>
              <w:rPr>
                <w:rFonts w:cstheme="minorHAnsi"/>
                <w:iCs/>
              </w:rPr>
            </w:pPr>
          </w:p>
          <w:p w:rsidR="005B0DD6" w:rsidRDefault="005B0DD6" w:rsidP="003C7A8C">
            <w:pPr>
              <w:autoSpaceDE w:val="0"/>
              <w:autoSpaceDN w:val="0"/>
              <w:adjustRightInd w:val="0"/>
              <w:rPr>
                <w:rFonts w:cstheme="minorHAnsi"/>
                <w:iCs/>
              </w:rPr>
            </w:pPr>
            <w:r>
              <w:rPr>
                <w:rFonts w:cstheme="minorHAnsi"/>
                <w:iCs/>
              </w:rPr>
              <w:t>Story Telling</w:t>
            </w:r>
          </w:p>
        </w:tc>
        <w:tc>
          <w:tcPr>
            <w:tcW w:w="7739" w:type="dxa"/>
          </w:tcPr>
          <w:p w:rsidR="005C4AA5" w:rsidRPr="00AB3707" w:rsidRDefault="005C4AA5" w:rsidP="005C4AA5">
            <w:pPr>
              <w:autoSpaceDE w:val="0"/>
              <w:autoSpaceDN w:val="0"/>
              <w:adjustRightInd w:val="0"/>
              <w:rPr>
                <w:rFonts w:cstheme="minorHAnsi"/>
              </w:rPr>
            </w:pPr>
            <w:r w:rsidRPr="00AB3707">
              <w:rPr>
                <w:rFonts w:cstheme="minorHAnsi"/>
              </w:rPr>
              <w:t>The telling of stories is a vital element of Aboriginal culture.</w:t>
            </w:r>
          </w:p>
          <w:p w:rsidR="005B0DD6" w:rsidRDefault="005B0DD6" w:rsidP="005C4AA5">
            <w:pPr>
              <w:autoSpaceDE w:val="0"/>
              <w:autoSpaceDN w:val="0"/>
              <w:adjustRightInd w:val="0"/>
              <w:rPr>
                <w:rFonts w:cstheme="minorHAnsi"/>
              </w:rPr>
            </w:pPr>
          </w:p>
          <w:p w:rsidR="005C4AA5" w:rsidRPr="00AB3707" w:rsidRDefault="005C4AA5" w:rsidP="005C4AA5">
            <w:pPr>
              <w:autoSpaceDE w:val="0"/>
              <w:autoSpaceDN w:val="0"/>
              <w:adjustRightInd w:val="0"/>
              <w:rPr>
                <w:rFonts w:cstheme="minorHAnsi"/>
              </w:rPr>
            </w:pPr>
            <w:r w:rsidRPr="00AB3707">
              <w:rPr>
                <w:rFonts w:cstheme="minorHAnsi"/>
              </w:rPr>
              <w:t>Discuss with students the skills involved in the telling of a story. What qualities maintain or heighten a listener’s interest? List</w:t>
            </w:r>
            <w:r w:rsidR="005B0DD6">
              <w:rPr>
                <w:rFonts w:cstheme="minorHAnsi"/>
              </w:rPr>
              <w:t xml:space="preserve"> these, </w:t>
            </w:r>
            <w:proofErr w:type="spellStart"/>
            <w:r w:rsidR="005B0DD6">
              <w:rPr>
                <w:rFonts w:cstheme="minorHAnsi"/>
              </w:rPr>
              <w:t>eg</w:t>
            </w:r>
            <w:proofErr w:type="spellEnd"/>
            <w:r w:rsidR="005B0DD6">
              <w:rPr>
                <w:rFonts w:cstheme="minorHAnsi"/>
              </w:rPr>
              <w:t xml:space="preserve">. </w:t>
            </w:r>
            <w:proofErr w:type="gramStart"/>
            <w:r w:rsidR="005B0DD6">
              <w:rPr>
                <w:rFonts w:cstheme="minorHAnsi"/>
              </w:rPr>
              <w:t>eye-contact</w:t>
            </w:r>
            <w:proofErr w:type="gramEnd"/>
            <w:r w:rsidR="005B0DD6">
              <w:rPr>
                <w:rFonts w:cstheme="minorHAnsi"/>
              </w:rPr>
              <w:t xml:space="preserve">, facial </w:t>
            </w:r>
            <w:r w:rsidRPr="00AB3707">
              <w:rPr>
                <w:rFonts w:cstheme="minorHAnsi"/>
              </w:rPr>
              <w:t>expression, gestu</w:t>
            </w:r>
            <w:r w:rsidR="005B0DD6">
              <w:rPr>
                <w:rFonts w:cstheme="minorHAnsi"/>
              </w:rPr>
              <w:t xml:space="preserve">re, pause, variation in rhythm, </w:t>
            </w:r>
            <w:r w:rsidRPr="00AB3707">
              <w:rPr>
                <w:rFonts w:cstheme="minorHAnsi"/>
              </w:rPr>
              <w:t>stress, pitch, pace, volume, etc. What qualities mi</w:t>
            </w:r>
            <w:r w:rsidR="005B0DD6">
              <w:rPr>
                <w:rFonts w:cstheme="minorHAnsi"/>
              </w:rPr>
              <w:t xml:space="preserve">ght lose a listener’s interest? </w:t>
            </w:r>
            <w:proofErr w:type="spellStart"/>
            <w:proofErr w:type="gramStart"/>
            <w:r w:rsidRPr="00AB3707">
              <w:rPr>
                <w:rFonts w:cstheme="minorHAnsi"/>
              </w:rPr>
              <w:t>eg</w:t>
            </w:r>
            <w:proofErr w:type="spellEnd"/>
            <w:proofErr w:type="gramEnd"/>
            <w:r w:rsidRPr="00AB3707">
              <w:rPr>
                <w:rFonts w:cstheme="minorHAnsi"/>
              </w:rPr>
              <w:t xml:space="preserve">. </w:t>
            </w:r>
            <w:proofErr w:type="gramStart"/>
            <w:r w:rsidRPr="00AB3707">
              <w:rPr>
                <w:rFonts w:cstheme="minorHAnsi"/>
              </w:rPr>
              <w:t>shuffling</w:t>
            </w:r>
            <w:proofErr w:type="gramEnd"/>
            <w:r w:rsidRPr="00AB3707">
              <w:rPr>
                <w:rFonts w:cstheme="minorHAnsi"/>
              </w:rPr>
              <w:t xml:space="preserve"> around, mumbling, fidgeting, s</w:t>
            </w:r>
            <w:r w:rsidR="005B0DD6">
              <w:rPr>
                <w:rFonts w:cstheme="minorHAnsi"/>
              </w:rPr>
              <w:t xml:space="preserve">peaking in a monotone, speaking </w:t>
            </w:r>
            <w:r w:rsidRPr="00AB3707">
              <w:rPr>
                <w:rFonts w:cstheme="minorHAnsi"/>
              </w:rPr>
              <w:t>too slowly/quickly, etc.</w:t>
            </w:r>
          </w:p>
          <w:p w:rsidR="005B0DD6" w:rsidRDefault="005B0DD6" w:rsidP="005C4AA5">
            <w:pPr>
              <w:autoSpaceDE w:val="0"/>
              <w:autoSpaceDN w:val="0"/>
              <w:adjustRightInd w:val="0"/>
              <w:rPr>
                <w:rFonts w:cstheme="minorHAnsi"/>
              </w:rPr>
            </w:pPr>
          </w:p>
          <w:p w:rsidR="005C4AA5" w:rsidRPr="00AB3707" w:rsidRDefault="005C4AA5" w:rsidP="005C4AA5">
            <w:pPr>
              <w:autoSpaceDE w:val="0"/>
              <w:autoSpaceDN w:val="0"/>
              <w:adjustRightInd w:val="0"/>
              <w:rPr>
                <w:rFonts w:cstheme="minorHAnsi"/>
              </w:rPr>
            </w:pPr>
            <w:r w:rsidRPr="00AB3707">
              <w:rPr>
                <w:rFonts w:cstheme="minorHAnsi"/>
              </w:rPr>
              <w:t>Working in small groups, tell simple stories to one another bearing the</w:t>
            </w:r>
            <w:r w:rsidR="005B0DD6">
              <w:rPr>
                <w:rFonts w:cstheme="minorHAnsi"/>
              </w:rPr>
              <w:t xml:space="preserve"> </w:t>
            </w:r>
            <w:r w:rsidRPr="00AB3707">
              <w:rPr>
                <w:rFonts w:cstheme="minorHAnsi"/>
              </w:rPr>
              <w:t>preceding discussion in mind. These may be true or fabricated.</w:t>
            </w:r>
          </w:p>
          <w:p w:rsidR="005B0DD6" w:rsidRDefault="005B0DD6" w:rsidP="005C4AA5">
            <w:pPr>
              <w:autoSpaceDE w:val="0"/>
              <w:autoSpaceDN w:val="0"/>
              <w:adjustRightInd w:val="0"/>
              <w:rPr>
                <w:rFonts w:cstheme="minorHAnsi"/>
              </w:rPr>
            </w:pPr>
          </w:p>
          <w:p w:rsidR="005C4AA5" w:rsidRPr="00AB3707" w:rsidRDefault="005C4AA5" w:rsidP="005C4AA5">
            <w:pPr>
              <w:autoSpaceDE w:val="0"/>
              <w:autoSpaceDN w:val="0"/>
              <w:adjustRightInd w:val="0"/>
              <w:rPr>
                <w:rFonts w:cstheme="minorHAnsi"/>
              </w:rPr>
            </w:pPr>
            <w:r w:rsidRPr="00AB3707">
              <w:rPr>
                <w:rFonts w:cstheme="minorHAnsi"/>
              </w:rPr>
              <w:t>Ask students to retell their stories, but once in a comic way, and then in a</w:t>
            </w:r>
            <w:r w:rsidR="005B0DD6">
              <w:rPr>
                <w:rFonts w:cstheme="minorHAnsi"/>
              </w:rPr>
              <w:t xml:space="preserve"> </w:t>
            </w:r>
            <w:r w:rsidRPr="00AB3707">
              <w:rPr>
                <w:rFonts w:cstheme="minorHAnsi"/>
              </w:rPr>
              <w:t xml:space="preserve">serious way. Observe how the same story can </w:t>
            </w:r>
            <w:r w:rsidR="005B0DD6">
              <w:rPr>
                <w:rFonts w:cstheme="minorHAnsi"/>
              </w:rPr>
              <w:t xml:space="preserve">shift from comic to serious (or </w:t>
            </w:r>
            <w:r w:rsidRPr="00AB3707">
              <w:rPr>
                <w:rFonts w:cstheme="minorHAnsi"/>
              </w:rPr>
              <w:t>vice versa) according to how it is told.</w:t>
            </w:r>
          </w:p>
          <w:p w:rsidR="005B0DD6" w:rsidRDefault="005B0DD6" w:rsidP="005C4AA5">
            <w:pPr>
              <w:autoSpaceDE w:val="0"/>
              <w:autoSpaceDN w:val="0"/>
              <w:adjustRightInd w:val="0"/>
              <w:rPr>
                <w:rFonts w:cstheme="minorHAnsi"/>
              </w:rPr>
            </w:pPr>
          </w:p>
          <w:p w:rsidR="005C4AA5" w:rsidRPr="00AB3707" w:rsidRDefault="005C4AA5" w:rsidP="005C4AA5">
            <w:pPr>
              <w:autoSpaceDE w:val="0"/>
              <w:autoSpaceDN w:val="0"/>
              <w:adjustRightInd w:val="0"/>
              <w:rPr>
                <w:rFonts w:cstheme="minorHAnsi"/>
              </w:rPr>
            </w:pPr>
            <w:r w:rsidRPr="00AB3707">
              <w:rPr>
                <w:rFonts w:cstheme="minorHAnsi"/>
              </w:rPr>
              <w:t>In small groups ask students to devise and tell a story together, using action</w:t>
            </w:r>
            <w:r w:rsidR="005B0DD6">
              <w:rPr>
                <w:rFonts w:cstheme="minorHAnsi"/>
              </w:rPr>
              <w:t xml:space="preserve"> </w:t>
            </w:r>
            <w:r w:rsidRPr="00AB3707">
              <w:rPr>
                <w:rFonts w:cstheme="minorHAnsi"/>
              </w:rPr>
              <w:t>to enhance it in any ways they can.</w:t>
            </w:r>
          </w:p>
        </w:tc>
      </w:tr>
      <w:tr w:rsidR="005C4AA5" w:rsidTr="00DF1383">
        <w:trPr>
          <w:trHeight w:val="10580"/>
        </w:trPr>
        <w:tc>
          <w:tcPr>
            <w:tcW w:w="2943" w:type="dxa"/>
          </w:tcPr>
          <w:p w:rsidR="005C4AA5" w:rsidRDefault="005B0DD6" w:rsidP="003C7A8C">
            <w:pPr>
              <w:autoSpaceDE w:val="0"/>
              <w:autoSpaceDN w:val="0"/>
              <w:adjustRightInd w:val="0"/>
              <w:rPr>
                <w:rFonts w:cstheme="minorHAnsi"/>
                <w:iCs/>
              </w:rPr>
            </w:pPr>
            <w:r>
              <w:rPr>
                <w:rFonts w:cstheme="minorHAnsi"/>
                <w:iCs/>
              </w:rPr>
              <w:t xml:space="preserve">Discussion </w:t>
            </w:r>
          </w:p>
          <w:p w:rsidR="005B0DD6" w:rsidRDefault="005B0DD6" w:rsidP="003C7A8C">
            <w:pPr>
              <w:autoSpaceDE w:val="0"/>
              <w:autoSpaceDN w:val="0"/>
              <w:adjustRightInd w:val="0"/>
              <w:rPr>
                <w:rFonts w:cstheme="minorHAnsi"/>
                <w:iCs/>
              </w:rPr>
            </w:pPr>
          </w:p>
          <w:p w:rsidR="005B0DD6" w:rsidRDefault="005B0DD6" w:rsidP="003C7A8C">
            <w:pPr>
              <w:autoSpaceDE w:val="0"/>
              <w:autoSpaceDN w:val="0"/>
              <w:adjustRightInd w:val="0"/>
              <w:rPr>
                <w:rFonts w:cstheme="minorHAnsi"/>
                <w:iCs/>
              </w:rPr>
            </w:pPr>
            <w:r>
              <w:rPr>
                <w:rFonts w:cstheme="minorHAnsi"/>
                <w:iCs/>
              </w:rPr>
              <w:t>Issues within Book</w:t>
            </w:r>
          </w:p>
        </w:tc>
        <w:tc>
          <w:tcPr>
            <w:tcW w:w="7739" w:type="dxa"/>
          </w:tcPr>
          <w:p w:rsidR="005B0DD6" w:rsidRDefault="005B0DD6" w:rsidP="005C4AA5">
            <w:pPr>
              <w:autoSpaceDE w:val="0"/>
              <w:autoSpaceDN w:val="0"/>
              <w:adjustRightInd w:val="0"/>
              <w:rPr>
                <w:rFonts w:cstheme="minorHAnsi"/>
              </w:rPr>
            </w:pPr>
            <w:r>
              <w:rPr>
                <w:rFonts w:cstheme="minorHAnsi"/>
              </w:rPr>
              <w:t>Discuss the below questions and statements.</w:t>
            </w:r>
          </w:p>
          <w:p w:rsidR="005B0DD6" w:rsidRPr="005B0DD6" w:rsidRDefault="005C4AA5" w:rsidP="005C4AA5">
            <w:pPr>
              <w:pStyle w:val="ListParagraph"/>
              <w:numPr>
                <w:ilvl w:val="0"/>
                <w:numId w:val="8"/>
              </w:numPr>
              <w:autoSpaceDE w:val="0"/>
              <w:autoSpaceDN w:val="0"/>
              <w:adjustRightInd w:val="0"/>
              <w:rPr>
                <w:rFonts w:cstheme="minorHAnsi"/>
                <w:i/>
                <w:iCs/>
              </w:rPr>
            </w:pPr>
            <w:r w:rsidRPr="005B0DD6">
              <w:rPr>
                <w:rFonts w:cstheme="minorHAnsi"/>
              </w:rPr>
              <w:t xml:space="preserve">What do Meme McDonald’s photographs add to the reading of </w:t>
            </w:r>
            <w:r w:rsidRPr="005B0DD6">
              <w:rPr>
                <w:rFonts w:cstheme="minorHAnsi"/>
                <w:i/>
                <w:iCs/>
              </w:rPr>
              <w:t>‘My</w:t>
            </w:r>
            <w:r w:rsidR="005B0DD6">
              <w:rPr>
                <w:rFonts w:cstheme="minorHAnsi"/>
                <w:i/>
                <w:iCs/>
              </w:rPr>
              <w:t xml:space="preserve"> </w:t>
            </w:r>
            <w:proofErr w:type="spellStart"/>
            <w:r w:rsidRPr="005B0DD6">
              <w:rPr>
                <w:rFonts w:cstheme="minorHAnsi"/>
                <w:i/>
                <w:iCs/>
              </w:rPr>
              <w:t>Girragundji’</w:t>
            </w:r>
            <w:r w:rsidRPr="005B0DD6">
              <w:rPr>
                <w:rFonts w:cstheme="minorHAnsi"/>
              </w:rPr>
              <w:t>?</w:t>
            </w:r>
            <w:proofErr w:type="spellEnd"/>
          </w:p>
          <w:p w:rsidR="005B0DD6" w:rsidRPr="005B0DD6" w:rsidRDefault="005B0DD6" w:rsidP="005C4AA5">
            <w:pPr>
              <w:pStyle w:val="ListParagraph"/>
              <w:numPr>
                <w:ilvl w:val="0"/>
                <w:numId w:val="8"/>
              </w:numPr>
              <w:autoSpaceDE w:val="0"/>
              <w:autoSpaceDN w:val="0"/>
              <w:adjustRightInd w:val="0"/>
              <w:rPr>
                <w:rFonts w:cstheme="minorHAnsi"/>
                <w:i/>
                <w:iCs/>
              </w:rPr>
            </w:pPr>
            <w:r>
              <w:rPr>
                <w:rFonts w:cstheme="minorHAnsi"/>
              </w:rPr>
              <w:t>H</w:t>
            </w:r>
            <w:r w:rsidR="005C4AA5" w:rsidRPr="005B0DD6">
              <w:rPr>
                <w:rFonts w:cstheme="minorHAnsi"/>
              </w:rPr>
              <w:t>ow the book might transform into a live show.</w:t>
            </w:r>
          </w:p>
          <w:p w:rsidR="005C4AA5" w:rsidRPr="005B0DD6" w:rsidRDefault="005C4AA5" w:rsidP="005B0DD6">
            <w:pPr>
              <w:pStyle w:val="ListParagraph"/>
              <w:numPr>
                <w:ilvl w:val="0"/>
                <w:numId w:val="8"/>
              </w:numPr>
              <w:autoSpaceDE w:val="0"/>
              <w:autoSpaceDN w:val="0"/>
              <w:adjustRightInd w:val="0"/>
              <w:rPr>
                <w:rFonts w:cstheme="minorHAnsi"/>
                <w:i/>
                <w:iCs/>
              </w:rPr>
            </w:pPr>
            <w:r w:rsidRPr="005B0DD6">
              <w:rPr>
                <w:rFonts w:cstheme="minorHAnsi"/>
              </w:rPr>
              <w:t xml:space="preserve">In </w:t>
            </w:r>
            <w:r w:rsidRPr="005B0DD6">
              <w:rPr>
                <w:rFonts w:cstheme="minorHAnsi"/>
                <w:i/>
                <w:iCs/>
              </w:rPr>
              <w:t xml:space="preserve">‘My </w:t>
            </w:r>
            <w:proofErr w:type="spellStart"/>
            <w:r w:rsidRPr="005B0DD6">
              <w:rPr>
                <w:rFonts w:cstheme="minorHAnsi"/>
                <w:i/>
                <w:iCs/>
              </w:rPr>
              <w:t>Girragundji</w:t>
            </w:r>
            <w:proofErr w:type="spellEnd"/>
            <w:r w:rsidRPr="005B0DD6">
              <w:rPr>
                <w:rFonts w:cstheme="minorHAnsi"/>
                <w:i/>
                <w:iCs/>
              </w:rPr>
              <w:t xml:space="preserve">’ </w:t>
            </w:r>
            <w:r w:rsidRPr="005B0DD6">
              <w:rPr>
                <w:rFonts w:cstheme="minorHAnsi"/>
              </w:rPr>
              <w:t>the boy overcomes his fears. Identify and then compare</w:t>
            </w:r>
            <w:r w:rsidR="005B0DD6">
              <w:rPr>
                <w:rFonts w:cstheme="minorHAnsi"/>
              </w:rPr>
              <w:t xml:space="preserve"> </w:t>
            </w:r>
            <w:r w:rsidRPr="005B0DD6">
              <w:rPr>
                <w:rFonts w:cstheme="minorHAnsi"/>
              </w:rPr>
              <w:t>what children and adults are most afraid of. How can fear be overcome?</w:t>
            </w:r>
          </w:p>
          <w:p w:rsidR="005B0DD6" w:rsidRDefault="005C4AA5" w:rsidP="005C4AA5">
            <w:pPr>
              <w:pStyle w:val="ListParagraph"/>
              <w:numPr>
                <w:ilvl w:val="0"/>
                <w:numId w:val="8"/>
              </w:numPr>
              <w:autoSpaceDE w:val="0"/>
              <w:autoSpaceDN w:val="0"/>
              <w:adjustRightInd w:val="0"/>
              <w:rPr>
                <w:rFonts w:cstheme="minorHAnsi"/>
              </w:rPr>
            </w:pPr>
            <w:r w:rsidRPr="005B0DD6">
              <w:rPr>
                <w:rFonts w:cstheme="minorHAnsi"/>
              </w:rPr>
              <w:t xml:space="preserve">In </w:t>
            </w:r>
            <w:r w:rsidRPr="005B0DD6">
              <w:rPr>
                <w:rFonts w:cstheme="minorHAnsi"/>
                <w:i/>
                <w:iCs/>
              </w:rPr>
              <w:t xml:space="preserve">‘My </w:t>
            </w:r>
            <w:proofErr w:type="spellStart"/>
            <w:r w:rsidRPr="005B0DD6">
              <w:rPr>
                <w:rFonts w:cstheme="minorHAnsi"/>
                <w:i/>
                <w:iCs/>
              </w:rPr>
              <w:t>Girragundji</w:t>
            </w:r>
            <w:proofErr w:type="spellEnd"/>
            <w:r w:rsidRPr="005B0DD6">
              <w:rPr>
                <w:rFonts w:cstheme="minorHAnsi"/>
                <w:i/>
                <w:iCs/>
              </w:rPr>
              <w:t xml:space="preserve">’ </w:t>
            </w:r>
            <w:r w:rsidRPr="005B0DD6">
              <w:rPr>
                <w:rFonts w:cstheme="minorHAnsi"/>
              </w:rPr>
              <w:t>we see the boy grow up. In what way/s? What makes</w:t>
            </w:r>
            <w:r w:rsidR="005B0DD6">
              <w:rPr>
                <w:rFonts w:cstheme="minorHAnsi"/>
              </w:rPr>
              <w:t xml:space="preserve"> </w:t>
            </w:r>
            <w:r w:rsidRPr="005B0DD6">
              <w:rPr>
                <w:rFonts w:cstheme="minorHAnsi"/>
              </w:rPr>
              <w:t>people grow up?</w:t>
            </w:r>
          </w:p>
          <w:p w:rsidR="005B0DD6" w:rsidRDefault="005C4AA5" w:rsidP="005C4AA5">
            <w:pPr>
              <w:pStyle w:val="ListParagraph"/>
              <w:numPr>
                <w:ilvl w:val="0"/>
                <w:numId w:val="8"/>
              </w:numPr>
              <w:autoSpaceDE w:val="0"/>
              <w:autoSpaceDN w:val="0"/>
              <w:adjustRightInd w:val="0"/>
              <w:rPr>
                <w:rFonts w:cstheme="minorHAnsi"/>
              </w:rPr>
            </w:pPr>
            <w:r w:rsidRPr="005B0DD6">
              <w:rPr>
                <w:rFonts w:cstheme="minorHAnsi"/>
              </w:rPr>
              <w:t>Superstition is part of the boy’s everyday life. Identify similarities and</w:t>
            </w:r>
            <w:r w:rsidR="005B0DD6">
              <w:rPr>
                <w:rFonts w:cstheme="minorHAnsi"/>
              </w:rPr>
              <w:t xml:space="preserve"> </w:t>
            </w:r>
            <w:r w:rsidRPr="005B0DD6">
              <w:rPr>
                <w:rFonts w:cstheme="minorHAnsi"/>
              </w:rPr>
              <w:t>differences between superstitions of different cultures. Where do superstitions</w:t>
            </w:r>
            <w:r w:rsidR="005B0DD6">
              <w:rPr>
                <w:rFonts w:cstheme="minorHAnsi"/>
              </w:rPr>
              <w:t xml:space="preserve"> </w:t>
            </w:r>
            <w:r w:rsidRPr="005B0DD6">
              <w:rPr>
                <w:rFonts w:cstheme="minorHAnsi"/>
              </w:rPr>
              <w:t>come from?</w:t>
            </w:r>
          </w:p>
          <w:p w:rsidR="005B0DD6" w:rsidRDefault="005C4AA5" w:rsidP="005C4AA5">
            <w:pPr>
              <w:pStyle w:val="ListParagraph"/>
              <w:numPr>
                <w:ilvl w:val="0"/>
                <w:numId w:val="8"/>
              </w:numPr>
              <w:autoSpaceDE w:val="0"/>
              <w:autoSpaceDN w:val="0"/>
              <w:adjustRightInd w:val="0"/>
              <w:rPr>
                <w:rFonts w:cstheme="minorHAnsi"/>
              </w:rPr>
            </w:pPr>
            <w:r w:rsidRPr="005B0DD6">
              <w:rPr>
                <w:rFonts w:cstheme="minorHAnsi"/>
              </w:rPr>
              <w:t xml:space="preserve">In </w:t>
            </w:r>
            <w:r w:rsidRPr="005B0DD6">
              <w:rPr>
                <w:rFonts w:cstheme="minorHAnsi"/>
                <w:i/>
                <w:iCs/>
              </w:rPr>
              <w:t xml:space="preserve">‘My </w:t>
            </w:r>
            <w:proofErr w:type="spellStart"/>
            <w:r w:rsidRPr="005B0DD6">
              <w:rPr>
                <w:rFonts w:cstheme="minorHAnsi"/>
                <w:i/>
                <w:iCs/>
              </w:rPr>
              <w:t>Girragundji</w:t>
            </w:r>
            <w:proofErr w:type="spellEnd"/>
            <w:r w:rsidRPr="005B0DD6">
              <w:rPr>
                <w:rFonts w:cstheme="minorHAnsi"/>
                <w:i/>
                <w:iCs/>
              </w:rPr>
              <w:t xml:space="preserve">’ </w:t>
            </w:r>
            <w:r w:rsidRPr="005B0DD6">
              <w:rPr>
                <w:rFonts w:cstheme="minorHAnsi"/>
              </w:rPr>
              <w:t xml:space="preserve">we see different systems of belief, </w:t>
            </w:r>
            <w:proofErr w:type="spellStart"/>
            <w:r w:rsidRPr="005B0DD6">
              <w:rPr>
                <w:rFonts w:cstheme="minorHAnsi"/>
              </w:rPr>
              <w:t>eg</w:t>
            </w:r>
            <w:proofErr w:type="spellEnd"/>
            <w:r w:rsidRPr="005B0DD6">
              <w:rPr>
                <w:rFonts w:cstheme="minorHAnsi"/>
              </w:rPr>
              <w:t xml:space="preserve">. that the </w:t>
            </w:r>
            <w:proofErr w:type="spellStart"/>
            <w:r w:rsidRPr="005B0DD6">
              <w:rPr>
                <w:rFonts w:cstheme="minorHAnsi"/>
              </w:rPr>
              <w:t>Hairyman</w:t>
            </w:r>
            <w:proofErr w:type="spellEnd"/>
            <w:r w:rsidR="005B0DD6">
              <w:rPr>
                <w:rFonts w:cstheme="minorHAnsi"/>
              </w:rPr>
              <w:t xml:space="preserve"> </w:t>
            </w:r>
            <w:r w:rsidRPr="005B0DD6">
              <w:rPr>
                <w:rFonts w:cstheme="minorHAnsi"/>
              </w:rPr>
              <w:t>can kill you, that a person can get warts from touching frogs, that mud is dirty,</w:t>
            </w:r>
            <w:r w:rsidR="005B0DD6">
              <w:rPr>
                <w:rFonts w:cstheme="minorHAnsi"/>
              </w:rPr>
              <w:t xml:space="preserve"> </w:t>
            </w:r>
            <w:r w:rsidRPr="005B0DD6">
              <w:rPr>
                <w:rFonts w:cstheme="minorHAnsi"/>
              </w:rPr>
              <w:t>etc. Where do these notions come from? Compare beliefs of different cultures</w:t>
            </w:r>
            <w:r w:rsidR="005B0DD6">
              <w:rPr>
                <w:rFonts w:cstheme="minorHAnsi"/>
              </w:rPr>
              <w:t xml:space="preserve"> </w:t>
            </w:r>
            <w:proofErr w:type="gramStart"/>
            <w:r w:rsidRPr="005B0DD6">
              <w:rPr>
                <w:rFonts w:cstheme="minorHAnsi"/>
              </w:rPr>
              <w:t>Why</w:t>
            </w:r>
            <w:proofErr w:type="gramEnd"/>
            <w:r w:rsidRPr="005B0DD6">
              <w:rPr>
                <w:rFonts w:cstheme="minorHAnsi"/>
              </w:rPr>
              <w:t xml:space="preserve"> might differences and similarities exist?</w:t>
            </w:r>
          </w:p>
          <w:p w:rsidR="005B0DD6" w:rsidRDefault="005C4AA5" w:rsidP="005C4AA5">
            <w:pPr>
              <w:pStyle w:val="ListParagraph"/>
              <w:numPr>
                <w:ilvl w:val="0"/>
                <w:numId w:val="8"/>
              </w:numPr>
              <w:autoSpaceDE w:val="0"/>
              <w:autoSpaceDN w:val="0"/>
              <w:adjustRightInd w:val="0"/>
              <w:rPr>
                <w:rFonts w:cstheme="minorHAnsi"/>
              </w:rPr>
            </w:pPr>
            <w:r w:rsidRPr="005B0DD6">
              <w:rPr>
                <w:rFonts w:cstheme="minorHAnsi"/>
              </w:rPr>
              <w:t>The boy has a great deal of respect for his elders? What does he learn from</w:t>
            </w:r>
            <w:r w:rsidR="005B0DD6">
              <w:rPr>
                <w:rFonts w:cstheme="minorHAnsi"/>
              </w:rPr>
              <w:t xml:space="preserve"> </w:t>
            </w:r>
            <w:r w:rsidRPr="005B0DD6">
              <w:rPr>
                <w:rFonts w:cstheme="minorHAnsi"/>
              </w:rPr>
              <w:t>them? Can older people learn from the young? What?</w:t>
            </w:r>
          </w:p>
          <w:p w:rsidR="005B0DD6" w:rsidRDefault="005C4AA5" w:rsidP="005C4AA5">
            <w:pPr>
              <w:pStyle w:val="ListParagraph"/>
              <w:numPr>
                <w:ilvl w:val="0"/>
                <w:numId w:val="8"/>
              </w:numPr>
              <w:autoSpaceDE w:val="0"/>
              <w:autoSpaceDN w:val="0"/>
              <w:adjustRightInd w:val="0"/>
              <w:rPr>
                <w:rFonts w:cstheme="minorHAnsi"/>
              </w:rPr>
            </w:pPr>
            <w:r w:rsidRPr="005B0DD6">
              <w:rPr>
                <w:rFonts w:cstheme="minorHAnsi"/>
              </w:rPr>
              <w:t>The boy’s father teaches him never to kill unless for food. Some cultures hunt</w:t>
            </w:r>
            <w:r w:rsidR="005B0DD6">
              <w:rPr>
                <w:rFonts w:cstheme="minorHAnsi"/>
              </w:rPr>
              <w:t xml:space="preserve"> </w:t>
            </w:r>
            <w:r w:rsidRPr="005B0DD6">
              <w:rPr>
                <w:rFonts w:cstheme="minorHAnsi"/>
              </w:rPr>
              <w:t>for sport. Is that acceptable? Why? Why not?</w:t>
            </w:r>
          </w:p>
          <w:p w:rsidR="005C4AA5" w:rsidRPr="005B0DD6" w:rsidRDefault="005C4AA5" w:rsidP="005C4AA5">
            <w:pPr>
              <w:pStyle w:val="ListParagraph"/>
              <w:numPr>
                <w:ilvl w:val="0"/>
                <w:numId w:val="8"/>
              </w:numPr>
              <w:autoSpaceDE w:val="0"/>
              <w:autoSpaceDN w:val="0"/>
              <w:adjustRightInd w:val="0"/>
              <w:rPr>
                <w:rFonts w:cstheme="minorHAnsi"/>
              </w:rPr>
            </w:pPr>
            <w:r w:rsidRPr="005B0DD6">
              <w:rPr>
                <w:rFonts w:cstheme="minorHAnsi"/>
              </w:rPr>
              <w:t>Identify similarities and differences between the day to day life of the boy in</w:t>
            </w:r>
            <w:r w:rsidR="005B0DD6">
              <w:rPr>
                <w:rFonts w:cstheme="minorHAnsi"/>
              </w:rPr>
              <w:t xml:space="preserve"> </w:t>
            </w:r>
            <w:r w:rsidRPr="005B0DD6">
              <w:rPr>
                <w:rFonts w:cstheme="minorHAnsi"/>
                <w:i/>
                <w:iCs/>
              </w:rPr>
              <w:t xml:space="preserve">‘My </w:t>
            </w:r>
            <w:proofErr w:type="spellStart"/>
            <w:r w:rsidRPr="005B0DD6">
              <w:rPr>
                <w:rFonts w:cstheme="minorHAnsi"/>
                <w:i/>
                <w:iCs/>
              </w:rPr>
              <w:t>Girragundji</w:t>
            </w:r>
            <w:proofErr w:type="spellEnd"/>
            <w:r w:rsidRPr="005B0DD6">
              <w:rPr>
                <w:rFonts w:cstheme="minorHAnsi"/>
                <w:i/>
                <w:iCs/>
              </w:rPr>
              <w:t xml:space="preserve">’ </w:t>
            </w:r>
            <w:r w:rsidRPr="005B0DD6">
              <w:rPr>
                <w:rFonts w:cstheme="minorHAnsi"/>
              </w:rPr>
              <w:t>and that of children of other cultures and backgrounds.</w:t>
            </w:r>
          </w:p>
          <w:p w:rsidR="005B0DD6" w:rsidRDefault="005C4AA5" w:rsidP="005C4AA5">
            <w:pPr>
              <w:pStyle w:val="ListParagraph"/>
              <w:numPr>
                <w:ilvl w:val="0"/>
                <w:numId w:val="8"/>
              </w:numPr>
              <w:autoSpaceDE w:val="0"/>
              <w:autoSpaceDN w:val="0"/>
              <w:adjustRightInd w:val="0"/>
              <w:rPr>
                <w:rFonts w:cstheme="minorHAnsi"/>
              </w:rPr>
            </w:pPr>
            <w:r w:rsidRPr="005B0DD6">
              <w:rPr>
                <w:rFonts w:cstheme="minorHAnsi"/>
                <w:i/>
                <w:iCs/>
              </w:rPr>
              <w:t xml:space="preserve">‘My </w:t>
            </w:r>
            <w:proofErr w:type="spellStart"/>
            <w:r w:rsidRPr="005B0DD6">
              <w:rPr>
                <w:rFonts w:cstheme="minorHAnsi"/>
                <w:i/>
                <w:iCs/>
              </w:rPr>
              <w:t>Girragundji</w:t>
            </w:r>
            <w:proofErr w:type="spellEnd"/>
            <w:r w:rsidRPr="005B0DD6">
              <w:rPr>
                <w:rFonts w:cstheme="minorHAnsi"/>
                <w:i/>
                <w:iCs/>
              </w:rPr>
              <w:t xml:space="preserve">’ </w:t>
            </w:r>
            <w:r w:rsidRPr="005B0DD6">
              <w:rPr>
                <w:rFonts w:cstheme="minorHAnsi"/>
              </w:rPr>
              <w:t xml:space="preserve">centres </w:t>
            </w:r>
            <w:proofErr w:type="gramStart"/>
            <w:r w:rsidRPr="005B0DD6">
              <w:rPr>
                <w:rFonts w:cstheme="minorHAnsi"/>
              </w:rPr>
              <w:t>around</w:t>
            </w:r>
            <w:proofErr w:type="gramEnd"/>
            <w:r w:rsidRPr="005B0DD6">
              <w:rPr>
                <w:rFonts w:cstheme="minorHAnsi"/>
              </w:rPr>
              <w:t xml:space="preserve"> a boy’s connection with a frog and with nature.</w:t>
            </w:r>
            <w:r w:rsidR="005B0DD6">
              <w:rPr>
                <w:rFonts w:cstheme="minorHAnsi"/>
              </w:rPr>
              <w:t xml:space="preserve"> </w:t>
            </w:r>
            <w:r w:rsidRPr="005B0DD6">
              <w:rPr>
                <w:rFonts w:cstheme="minorHAnsi"/>
              </w:rPr>
              <w:t xml:space="preserve">What is special about relationships people have with animals and with nature? </w:t>
            </w:r>
          </w:p>
          <w:p w:rsidR="005B0DD6" w:rsidRDefault="005C4AA5" w:rsidP="005C4AA5">
            <w:pPr>
              <w:pStyle w:val="ListParagraph"/>
              <w:numPr>
                <w:ilvl w:val="0"/>
                <w:numId w:val="8"/>
              </w:numPr>
              <w:autoSpaceDE w:val="0"/>
              <w:autoSpaceDN w:val="0"/>
              <w:adjustRightInd w:val="0"/>
              <w:rPr>
                <w:rFonts w:cstheme="minorHAnsi"/>
              </w:rPr>
            </w:pPr>
            <w:r w:rsidRPr="005B0DD6">
              <w:rPr>
                <w:rFonts w:cstheme="minorHAnsi"/>
              </w:rPr>
              <w:t>Aboriginal Australians did not have the right to vote until 1967. Why not? What</w:t>
            </w:r>
            <w:r w:rsidR="005B0DD6">
              <w:rPr>
                <w:rFonts w:cstheme="minorHAnsi"/>
              </w:rPr>
              <w:t xml:space="preserve"> </w:t>
            </w:r>
            <w:r w:rsidRPr="005B0DD6">
              <w:rPr>
                <w:rFonts w:cstheme="minorHAnsi"/>
              </w:rPr>
              <w:t>is discrimination? Identify where/when it occurs in Australia and elsewhere.</w:t>
            </w:r>
          </w:p>
          <w:p w:rsidR="005B0DD6" w:rsidRDefault="005C4AA5" w:rsidP="005C4AA5">
            <w:pPr>
              <w:pStyle w:val="ListParagraph"/>
              <w:numPr>
                <w:ilvl w:val="0"/>
                <w:numId w:val="8"/>
              </w:numPr>
              <w:autoSpaceDE w:val="0"/>
              <w:autoSpaceDN w:val="0"/>
              <w:adjustRightInd w:val="0"/>
              <w:rPr>
                <w:rFonts w:cstheme="minorHAnsi"/>
              </w:rPr>
            </w:pPr>
            <w:r w:rsidRPr="005B0DD6">
              <w:rPr>
                <w:rFonts w:cstheme="minorHAnsi"/>
              </w:rPr>
              <w:t xml:space="preserve">What is Reconciliation? Are younger generations responsible for their </w:t>
            </w:r>
            <w:proofErr w:type="gramStart"/>
            <w:r w:rsidRPr="005B0DD6">
              <w:rPr>
                <w:rFonts w:cstheme="minorHAnsi"/>
              </w:rPr>
              <w:t>parents</w:t>
            </w:r>
            <w:proofErr w:type="gramEnd"/>
            <w:r w:rsidR="005B0DD6">
              <w:rPr>
                <w:rFonts w:cstheme="minorHAnsi"/>
              </w:rPr>
              <w:t xml:space="preserve"> </w:t>
            </w:r>
            <w:r w:rsidRPr="005B0DD6">
              <w:rPr>
                <w:rFonts w:cstheme="minorHAnsi"/>
              </w:rPr>
              <w:t>actions? What steps should be taken to right past wrongs?</w:t>
            </w:r>
          </w:p>
          <w:p w:rsidR="005B0DD6" w:rsidRDefault="005C4AA5" w:rsidP="005C4AA5">
            <w:pPr>
              <w:pStyle w:val="ListParagraph"/>
              <w:numPr>
                <w:ilvl w:val="0"/>
                <w:numId w:val="8"/>
              </w:numPr>
              <w:autoSpaceDE w:val="0"/>
              <w:autoSpaceDN w:val="0"/>
              <w:adjustRightInd w:val="0"/>
              <w:rPr>
                <w:rFonts w:cstheme="minorHAnsi"/>
              </w:rPr>
            </w:pPr>
            <w:r w:rsidRPr="005B0DD6">
              <w:rPr>
                <w:rFonts w:cstheme="minorHAnsi"/>
              </w:rPr>
              <w:t>How are Aboriginal people depicted in the media and in white folklore? How</w:t>
            </w:r>
            <w:r w:rsidR="005B0DD6">
              <w:rPr>
                <w:rFonts w:cstheme="minorHAnsi"/>
              </w:rPr>
              <w:t xml:space="preserve"> </w:t>
            </w:r>
            <w:r w:rsidRPr="005B0DD6">
              <w:rPr>
                <w:rFonts w:cstheme="minorHAnsi"/>
              </w:rPr>
              <w:t xml:space="preserve">has the representation of Aboriginal people changed over </w:t>
            </w:r>
            <w:proofErr w:type="spellStart"/>
            <w:r w:rsidRPr="005B0DD6">
              <w:rPr>
                <w:rFonts w:cstheme="minorHAnsi"/>
              </w:rPr>
              <w:t>time?</w:t>
            </w:r>
            <w:proofErr w:type="spellEnd"/>
          </w:p>
          <w:p w:rsidR="005B0DD6" w:rsidRDefault="005C4AA5" w:rsidP="005C4AA5">
            <w:pPr>
              <w:pStyle w:val="ListParagraph"/>
              <w:numPr>
                <w:ilvl w:val="0"/>
                <w:numId w:val="8"/>
              </w:numPr>
              <w:autoSpaceDE w:val="0"/>
              <w:autoSpaceDN w:val="0"/>
              <w:adjustRightInd w:val="0"/>
              <w:rPr>
                <w:rFonts w:cstheme="minorHAnsi"/>
              </w:rPr>
            </w:pPr>
            <w:proofErr w:type="spellStart"/>
            <w:r w:rsidRPr="005B0DD6">
              <w:rPr>
                <w:rFonts w:cstheme="minorHAnsi"/>
              </w:rPr>
              <w:t>Boori</w:t>
            </w:r>
            <w:proofErr w:type="spellEnd"/>
            <w:r w:rsidRPr="005B0DD6">
              <w:rPr>
                <w:rFonts w:cstheme="minorHAnsi"/>
              </w:rPr>
              <w:t xml:space="preserve"> Pryor (the author of </w:t>
            </w:r>
            <w:r w:rsidRPr="005B0DD6">
              <w:rPr>
                <w:rFonts w:cstheme="minorHAnsi"/>
                <w:i/>
                <w:iCs/>
              </w:rPr>
              <w:t xml:space="preserve">‘My </w:t>
            </w:r>
            <w:proofErr w:type="spellStart"/>
            <w:r w:rsidRPr="005B0DD6">
              <w:rPr>
                <w:rFonts w:cstheme="minorHAnsi"/>
                <w:i/>
                <w:iCs/>
              </w:rPr>
              <w:t>Girragundji</w:t>
            </w:r>
            <w:proofErr w:type="spellEnd"/>
            <w:r w:rsidRPr="005B0DD6">
              <w:rPr>
                <w:rFonts w:cstheme="minorHAnsi"/>
                <w:i/>
                <w:iCs/>
              </w:rPr>
              <w:t xml:space="preserve">’) </w:t>
            </w:r>
            <w:r w:rsidRPr="005B0DD6">
              <w:rPr>
                <w:rFonts w:cstheme="minorHAnsi"/>
              </w:rPr>
              <w:t>says ‘Look at white people’s story</w:t>
            </w:r>
            <w:r w:rsidR="005B0DD6">
              <w:rPr>
                <w:rFonts w:cstheme="minorHAnsi"/>
              </w:rPr>
              <w:t xml:space="preserve"> </w:t>
            </w:r>
            <w:r w:rsidRPr="005B0DD6">
              <w:rPr>
                <w:rFonts w:cstheme="minorHAnsi"/>
              </w:rPr>
              <w:t>books. Everything good is white, like princesses, brides and angels. Everything</w:t>
            </w:r>
            <w:r w:rsidR="005B0DD6">
              <w:rPr>
                <w:rFonts w:cstheme="minorHAnsi"/>
              </w:rPr>
              <w:t xml:space="preserve"> </w:t>
            </w:r>
            <w:r w:rsidRPr="005B0DD6">
              <w:rPr>
                <w:rFonts w:cstheme="minorHAnsi"/>
              </w:rPr>
              <w:t>evil is black, like witches and death’ (</w:t>
            </w:r>
            <w:proofErr w:type="gramStart"/>
            <w:r w:rsidRPr="005B0DD6">
              <w:rPr>
                <w:rFonts w:cstheme="minorHAnsi"/>
                <w:i/>
                <w:iCs/>
              </w:rPr>
              <w:t>‘Maybe</w:t>
            </w:r>
            <w:proofErr w:type="gramEnd"/>
            <w:r w:rsidRPr="005B0DD6">
              <w:rPr>
                <w:rFonts w:cstheme="minorHAnsi"/>
                <w:i/>
                <w:iCs/>
              </w:rPr>
              <w:t xml:space="preserve"> Tomorrow’</w:t>
            </w:r>
            <w:r w:rsidRPr="005B0DD6">
              <w:rPr>
                <w:rFonts w:cstheme="minorHAnsi"/>
              </w:rPr>
              <w:t>, 1998). What is he</w:t>
            </w:r>
            <w:r w:rsidR="005B0DD6">
              <w:rPr>
                <w:rFonts w:cstheme="minorHAnsi"/>
              </w:rPr>
              <w:t xml:space="preserve"> </w:t>
            </w:r>
            <w:r w:rsidRPr="005B0DD6">
              <w:rPr>
                <w:rFonts w:cstheme="minorHAnsi"/>
              </w:rPr>
              <w:t>suggesting about the way people come to view the world?</w:t>
            </w:r>
          </w:p>
          <w:p w:rsidR="005C4AA5" w:rsidRPr="00DF1383" w:rsidRDefault="005C4AA5" w:rsidP="005C4AA5">
            <w:pPr>
              <w:pStyle w:val="ListParagraph"/>
              <w:numPr>
                <w:ilvl w:val="0"/>
                <w:numId w:val="8"/>
              </w:numPr>
              <w:autoSpaceDE w:val="0"/>
              <w:autoSpaceDN w:val="0"/>
              <w:adjustRightInd w:val="0"/>
              <w:rPr>
                <w:rFonts w:cstheme="minorHAnsi"/>
              </w:rPr>
            </w:pPr>
            <w:r w:rsidRPr="005B0DD6">
              <w:rPr>
                <w:rFonts w:cstheme="minorHAnsi"/>
              </w:rPr>
              <w:t>Where possible, interview elderly people of different backgrounds. Find out</w:t>
            </w:r>
            <w:r w:rsidR="005B0DD6">
              <w:rPr>
                <w:rFonts w:cstheme="minorHAnsi"/>
              </w:rPr>
              <w:t xml:space="preserve"> </w:t>
            </w:r>
            <w:r w:rsidRPr="005B0DD6">
              <w:rPr>
                <w:rFonts w:cstheme="minorHAnsi"/>
              </w:rPr>
              <w:t>about their lives, beliefs and personal memories. Identify how peoples’</w:t>
            </w:r>
            <w:r w:rsidR="00DF1383">
              <w:rPr>
                <w:rFonts w:cstheme="minorHAnsi"/>
              </w:rPr>
              <w:t xml:space="preserve"> </w:t>
            </w:r>
            <w:r w:rsidR="005B0DD6" w:rsidRPr="00DF1383">
              <w:rPr>
                <w:rFonts w:cstheme="minorHAnsi"/>
              </w:rPr>
              <w:t>experie</w:t>
            </w:r>
            <w:r w:rsidRPr="00DF1383">
              <w:rPr>
                <w:rFonts w:cstheme="minorHAnsi"/>
              </w:rPr>
              <w:t>nces differ, and also what they have in common.</w:t>
            </w:r>
          </w:p>
        </w:tc>
      </w:tr>
      <w:tr w:rsidR="005C4AA5" w:rsidTr="00D8506C">
        <w:tc>
          <w:tcPr>
            <w:tcW w:w="2943" w:type="dxa"/>
          </w:tcPr>
          <w:p w:rsidR="005C4AA5" w:rsidRDefault="00DF1383" w:rsidP="003C7A8C">
            <w:pPr>
              <w:autoSpaceDE w:val="0"/>
              <w:autoSpaceDN w:val="0"/>
              <w:adjustRightInd w:val="0"/>
              <w:rPr>
                <w:rFonts w:cstheme="minorHAnsi"/>
                <w:iCs/>
              </w:rPr>
            </w:pPr>
            <w:r>
              <w:rPr>
                <w:rFonts w:cstheme="minorHAnsi"/>
                <w:iCs/>
              </w:rPr>
              <w:lastRenderedPageBreak/>
              <w:t>Aboriginal Culture</w:t>
            </w:r>
          </w:p>
          <w:p w:rsidR="00DF1383" w:rsidRDefault="00DF1383" w:rsidP="003C7A8C">
            <w:pPr>
              <w:autoSpaceDE w:val="0"/>
              <w:autoSpaceDN w:val="0"/>
              <w:adjustRightInd w:val="0"/>
              <w:rPr>
                <w:rFonts w:cstheme="minorHAnsi"/>
                <w:iCs/>
              </w:rPr>
            </w:pPr>
          </w:p>
          <w:p w:rsidR="00DF1383" w:rsidRDefault="00DF1383" w:rsidP="003C7A8C">
            <w:pPr>
              <w:autoSpaceDE w:val="0"/>
              <w:autoSpaceDN w:val="0"/>
              <w:adjustRightInd w:val="0"/>
              <w:rPr>
                <w:rFonts w:cstheme="minorHAnsi"/>
                <w:iCs/>
              </w:rPr>
            </w:pPr>
            <w:r>
              <w:rPr>
                <w:rFonts w:cstheme="minorHAnsi"/>
                <w:iCs/>
              </w:rPr>
              <w:t>Totems</w:t>
            </w:r>
          </w:p>
          <w:p w:rsidR="00DF1383" w:rsidRDefault="00DF1383" w:rsidP="003C7A8C">
            <w:pPr>
              <w:autoSpaceDE w:val="0"/>
              <w:autoSpaceDN w:val="0"/>
              <w:adjustRightInd w:val="0"/>
              <w:rPr>
                <w:rFonts w:cstheme="minorHAnsi"/>
                <w:iCs/>
              </w:rPr>
            </w:pPr>
          </w:p>
          <w:p w:rsidR="00DF1383" w:rsidRDefault="00DF1383" w:rsidP="003C7A8C">
            <w:pPr>
              <w:autoSpaceDE w:val="0"/>
              <w:autoSpaceDN w:val="0"/>
              <w:adjustRightInd w:val="0"/>
              <w:rPr>
                <w:rFonts w:cstheme="minorHAnsi"/>
                <w:iCs/>
              </w:rPr>
            </w:pPr>
            <w:r>
              <w:rPr>
                <w:rFonts w:cstheme="minorHAnsi"/>
                <w:iCs/>
              </w:rPr>
              <w:t>Spiritual Connections</w:t>
            </w:r>
          </w:p>
        </w:tc>
        <w:tc>
          <w:tcPr>
            <w:tcW w:w="7739" w:type="dxa"/>
          </w:tcPr>
          <w:p w:rsidR="005C4AA5" w:rsidRPr="00AB3707" w:rsidRDefault="005C4AA5" w:rsidP="005C4AA5">
            <w:pPr>
              <w:autoSpaceDE w:val="0"/>
              <w:autoSpaceDN w:val="0"/>
              <w:adjustRightInd w:val="0"/>
              <w:rPr>
                <w:rFonts w:cstheme="minorHAnsi"/>
              </w:rPr>
            </w:pPr>
            <w:r w:rsidRPr="00AB3707">
              <w:rPr>
                <w:rFonts w:cstheme="minorHAnsi"/>
              </w:rPr>
              <w:t xml:space="preserve">In </w:t>
            </w:r>
            <w:r w:rsidR="00DF1383" w:rsidRPr="00AB3707">
              <w:rPr>
                <w:rFonts w:cstheme="minorHAnsi"/>
              </w:rPr>
              <w:t xml:space="preserve">My </w:t>
            </w:r>
            <w:proofErr w:type="spellStart"/>
            <w:r w:rsidR="00DF1383" w:rsidRPr="00AB3707">
              <w:rPr>
                <w:rFonts w:cstheme="minorHAnsi"/>
              </w:rPr>
              <w:t>Girragundji</w:t>
            </w:r>
            <w:proofErr w:type="spellEnd"/>
            <w:r w:rsidRPr="00AB3707">
              <w:rPr>
                <w:rFonts w:cstheme="minorHAnsi"/>
              </w:rPr>
              <w:t>, the boy feels a strong connection to the frog. In</w:t>
            </w:r>
            <w:r w:rsidR="00DF1383">
              <w:rPr>
                <w:rFonts w:cstheme="minorHAnsi"/>
              </w:rPr>
              <w:t xml:space="preserve"> A</w:t>
            </w:r>
            <w:r w:rsidRPr="00AB3707">
              <w:rPr>
                <w:rFonts w:cstheme="minorHAnsi"/>
              </w:rPr>
              <w:t>boriginal culture, people have strong spiritual connections to the land and</w:t>
            </w:r>
            <w:r w:rsidR="00DF1383">
              <w:rPr>
                <w:rFonts w:cstheme="minorHAnsi"/>
              </w:rPr>
              <w:t xml:space="preserve"> </w:t>
            </w:r>
            <w:r w:rsidRPr="00AB3707">
              <w:rPr>
                <w:rFonts w:cstheme="minorHAnsi"/>
              </w:rPr>
              <w:t>nature. The symbolism and meaning of speci</w:t>
            </w:r>
            <w:r w:rsidR="00DF1383">
              <w:rPr>
                <w:rFonts w:cstheme="minorHAnsi"/>
              </w:rPr>
              <w:t xml:space="preserve">fic animals and/or elements can </w:t>
            </w:r>
            <w:r w:rsidRPr="00AB3707">
              <w:rPr>
                <w:rFonts w:cstheme="minorHAnsi"/>
              </w:rPr>
              <w:t>vary from individual to individual, clan to clan.</w:t>
            </w:r>
          </w:p>
          <w:p w:rsidR="00DF1383" w:rsidRDefault="00DF1383" w:rsidP="005C4AA5">
            <w:pPr>
              <w:autoSpaceDE w:val="0"/>
              <w:autoSpaceDN w:val="0"/>
              <w:adjustRightInd w:val="0"/>
              <w:rPr>
                <w:rFonts w:cstheme="minorHAnsi"/>
              </w:rPr>
            </w:pPr>
          </w:p>
          <w:p w:rsidR="00DF1383" w:rsidRDefault="005C4AA5" w:rsidP="005C4AA5">
            <w:pPr>
              <w:autoSpaceDE w:val="0"/>
              <w:autoSpaceDN w:val="0"/>
              <w:adjustRightInd w:val="0"/>
              <w:rPr>
                <w:rFonts w:cstheme="minorHAnsi"/>
              </w:rPr>
            </w:pPr>
            <w:r w:rsidRPr="00AB3707">
              <w:rPr>
                <w:rFonts w:cstheme="minorHAnsi"/>
              </w:rPr>
              <w:t>Have each student choose an animal or element and design and create a</w:t>
            </w:r>
            <w:r w:rsidR="00DF1383">
              <w:rPr>
                <w:rFonts w:cstheme="minorHAnsi"/>
              </w:rPr>
              <w:t xml:space="preserve"> </w:t>
            </w:r>
            <w:r w:rsidRPr="00AB3707">
              <w:rPr>
                <w:rFonts w:cstheme="minorHAnsi"/>
              </w:rPr>
              <w:t xml:space="preserve">totem in sculpture, mask or other form. </w:t>
            </w:r>
          </w:p>
          <w:p w:rsidR="00DF1383" w:rsidRDefault="00DF1383" w:rsidP="005C4AA5">
            <w:pPr>
              <w:autoSpaceDE w:val="0"/>
              <w:autoSpaceDN w:val="0"/>
              <w:adjustRightInd w:val="0"/>
              <w:rPr>
                <w:rFonts w:cstheme="minorHAnsi"/>
              </w:rPr>
            </w:pPr>
          </w:p>
          <w:p w:rsidR="005C4AA5" w:rsidRPr="00AB3707" w:rsidRDefault="005C4AA5" w:rsidP="00DF1383">
            <w:pPr>
              <w:autoSpaceDE w:val="0"/>
              <w:autoSpaceDN w:val="0"/>
              <w:adjustRightInd w:val="0"/>
              <w:rPr>
                <w:rFonts w:cstheme="minorHAnsi"/>
              </w:rPr>
            </w:pPr>
            <w:r w:rsidRPr="00AB3707">
              <w:rPr>
                <w:rFonts w:cstheme="minorHAnsi"/>
              </w:rPr>
              <w:t>A totem is normally a symbol of the</w:t>
            </w:r>
            <w:r w:rsidR="00DF1383">
              <w:rPr>
                <w:rFonts w:cstheme="minorHAnsi"/>
              </w:rPr>
              <w:t xml:space="preserve"> </w:t>
            </w:r>
            <w:r w:rsidRPr="00AB3707">
              <w:rPr>
                <w:rFonts w:cstheme="minorHAnsi"/>
              </w:rPr>
              <w:t>natural or supernatural that is treated with reve</w:t>
            </w:r>
            <w:r w:rsidR="00DF1383">
              <w:rPr>
                <w:rFonts w:cstheme="minorHAnsi"/>
              </w:rPr>
              <w:t xml:space="preserve">rence and often used in rituals. </w:t>
            </w:r>
            <w:r w:rsidRPr="00AB3707">
              <w:rPr>
                <w:rFonts w:cstheme="minorHAnsi"/>
              </w:rPr>
              <w:t>Display these.</w:t>
            </w:r>
          </w:p>
        </w:tc>
      </w:tr>
      <w:tr w:rsidR="005C4AA5" w:rsidTr="00D8506C">
        <w:tc>
          <w:tcPr>
            <w:tcW w:w="2943" w:type="dxa"/>
          </w:tcPr>
          <w:p w:rsidR="005C4AA5" w:rsidRDefault="00DF1383" w:rsidP="003C7A8C">
            <w:pPr>
              <w:autoSpaceDE w:val="0"/>
              <w:autoSpaceDN w:val="0"/>
              <w:adjustRightInd w:val="0"/>
              <w:rPr>
                <w:rFonts w:cstheme="minorHAnsi"/>
                <w:iCs/>
              </w:rPr>
            </w:pPr>
            <w:r>
              <w:rPr>
                <w:rFonts w:cstheme="minorHAnsi"/>
                <w:iCs/>
              </w:rPr>
              <w:t>Costume Design</w:t>
            </w:r>
          </w:p>
        </w:tc>
        <w:tc>
          <w:tcPr>
            <w:tcW w:w="7739" w:type="dxa"/>
          </w:tcPr>
          <w:p w:rsidR="005C4AA5" w:rsidRPr="00AB3707" w:rsidRDefault="005C4AA5" w:rsidP="00DF1383">
            <w:pPr>
              <w:autoSpaceDE w:val="0"/>
              <w:autoSpaceDN w:val="0"/>
              <w:adjustRightInd w:val="0"/>
              <w:rPr>
                <w:rFonts w:cstheme="minorHAnsi"/>
              </w:rPr>
            </w:pPr>
            <w:r w:rsidRPr="00AB3707">
              <w:rPr>
                <w:rFonts w:cstheme="minorHAnsi"/>
              </w:rPr>
              <w:t xml:space="preserve">Have students design costumes, sets for </w:t>
            </w:r>
            <w:r w:rsidR="00DF1383" w:rsidRPr="00AB3707">
              <w:rPr>
                <w:rFonts w:cstheme="minorHAnsi"/>
              </w:rPr>
              <w:t xml:space="preserve">My </w:t>
            </w:r>
            <w:proofErr w:type="spellStart"/>
            <w:r w:rsidR="00DF1383" w:rsidRPr="00AB3707">
              <w:rPr>
                <w:rFonts w:cstheme="minorHAnsi"/>
              </w:rPr>
              <w:t>Girragundji</w:t>
            </w:r>
            <w:proofErr w:type="spellEnd"/>
            <w:r w:rsidRPr="00AB3707">
              <w:rPr>
                <w:rFonts w:cstheme="minorHAnsi"/>
              </w:rPr>
              <w:t>.</w:t>
            </w:r>
          </w:p>
        </w:tc>
      </w:tr>
      <w:tr w:rsidR="005C4AA5" w:rsidTr="00D8506C">
        <w:tc>
          <w:tcPr>
            <w:tcW w:w="2943" w:type="dxa"/>
          </w:tcPr>
          <w:p w:rsidR="005C4AA5" w:rsidRDefault="00DF1383" w:rsidP="003C7A8C">
            <w:pPr>
              <w:autoSpaceDE w:val="0"/>
              <w:autoSpaceDN w:val="0"/>
              <w:adjustRightInd w:val="0"/>
              <w:rPr>
                <w:rFonts w:cstheme="minorHAnsi"/>
                <w:iCs/>
              </w:rPr>
            </w:pPr>
            <w:r>
              <w:rPr>
                <w:rFonts w:cstheme="minorHAnsi"/>
                <w:iCs/>
              </w:rPr>
              <w:t>Locations</w:t>
            </w:r>
          </w:p>
          <w:p w:rsidR="00DF1383" w:rsidRDefault="00DF1383" w:rsidP="003C7A8C">
            <w:pPr>
              <w:autoSpaceDE w:val="0"/>
              <w:autoSpaceDN w:val="0"/>
              <w:adjustRightInd w:val="0"/>
              <w:rPr>
                <w:rFonts w:cstheme="minorHAnsi"/>
                <w:iCs/>
              </w:rPr>
            </w:pPr>
          </w:p>
          <w:p w:rsidR="00DF1383" w:rsidRDefault="00DF1383" w:rsidP="003C7A8C">
            <w:pPr>
              <w:autoSpaceDE w:val="0"/>
              <w:autoSpaceDN w:val="0"/>
              <w:adjustRightInd w:val="0"/>
              <w:rPr>
                <w:rFonts w:cstheme="minorHAnsi"/>
                <w:iCs/>
              </w:rPr>
            </w:pPr>
            <w:r>
              <w:rPr>
                <w:rFonts w:cstheme="minorHAnsi"/>
                <w:iCs/>
              </w:rPr>
              <w:t>Characters</w:t>
            </w:r>
          </w:p>
        </w:tc>
        <w:tc>
          <w:tcPr>
            <w:tcW w:w="7739" w:type="dxa"/>
          </w:tcPr>
          <w:p w:rsidR="00DF1383" w:rsidRDefault="005C4AA5" w:rsidP="005C4AA5">
            <w:pPr>
              <w:autoSpaceDE w:val="0"/>
              <w:autoSpaceDN w:val="0"/>
              <w:adjustRightInd w:val="0"/>
              <w:rPr>
                <w:rFonts w:cstheme="minorHAnsi"/>
              </w:rPr>
            </w:pPr>
            <w:r w:rsidRPr="00AB3707">
              <w:rPr>
                <w:rFonts w:cstheme="minorHAnsi"/>
              </w:rPr>
              <w:t xml:space="preserve">Have </w:t>
            </w:r>
            <w:proofErr w:type="gramStart"/>
            <w:r w:rsidRPr="00AB3707">
              <w:rPr>
                <w:rFonts w:cstheme="minorHAnsi"/>
              </w:rPr>
              <w:t>students</w:t>
            </w:r>
            <w:proofErr w:type="gramEnd"/>
            <w:r w:rsidRPr="00AB3707">
              <w:rPr>
                <w:rFonts w:cstheme="minorHAnsi"/>
              </w:rPr>
              <w:t xml:space="preserve"> list locations and charac</w:t>
            </w:r>
            <w:r w:rsidR="00DF1383">
              <w:rPr>
                <w:rFonts w:cstheme="minorHAnsi"/>
              </w:rPr>
              <w:t>ters that feature in the story.</w:t>
            </w:r>
          </w:p>
          <w:p w:rsidR="00DF1383" w:rsidRDefault="00DF1383" w:rsidP="005C4AA5">
            <w:pPr>
              <w:autoSpaceDE w:val="0"/>
              <w:autoSpaceDN w:val="0"/>
              <w:adjustRightInd w:val="0"/>
              <w:rPr>
                <w:rFonts w:cstheme="minorHAnsi"/>
              </w:rPr>
            </w:pPr>
          </w:p>
          <w:p w:rsidR="005C4AA5" w:rsidRPr="00AB3707" w:rsidRDefault="005C4AA5" w:rsidP="005C4AA5">
            <w:pPr>
              <w:autoSpaceDE w:val="0"/>
              <w:autoSpaceDN w:val="0"/>
              <w:adjustRightInd w:val="0"/>
              <w:rPr>
                <w:rFonts w:cstheme="minorHAnsi"/>
              </w:rPr>
            </w:pPr>
            <w:r w:rsidRPr="00AB3707">
              <w:rPr>
                <w:rFonts w:cstheme="minorHAnsi"/>
              </w:rPr>
              <w:t>Groups sketch or make models of designs and present these to one another.</w:t>
            </w:r>
          </w:p>
        </w:tc>
      </w:tr>
      <w:tr w:rsidR="005C4AA5" w:rsidTr="00D8506C">
        <w:tc>
          <w:tcPr>
            <w:tcW w:w="2943" w:type="dxa"/>
          </w:tcPr>
          <w:p w:rsidR="005C4AA5" w:rsidRDefault="00DF1383" w:rsidP="003C7A8C">
            <w:pPr>
              <w:autoSpaceDE w:val="0"/>
              <w:autoSpaceDN w:val="0"/>
              <w:adjustRightInd w:val="0"/>
              <w:rPr>
                <w:rFonts w:cstheme="minorHAnsi"/>
                <w:iCs/>
              </w:rPr>
            </w:pPr>
            <w:r>
              <w:rPr>
                <w:rFonts w:cstheme="minorHAnsi"/>
                <w:iCs/>
              </w:rPr>
              <w:t>Point of View</w:t>
            </w:r>
          </w:p>
          <w:p w:rsidR="00DF1383" w:rsidRDefault="00DF1383" w:rsidP="003C7A8C">
            <w:pPr>
              <w:autoSpaceDE w:val="0"/>
              <w:autoSpaceDN w:val="0"/>
              <w:adjustRightInd w:val="0"/>
              <w:rPr>
                <w:rFonts w:cstheme="minorHAnsi"/>
                <w:iCs/>
              </w:rPr>
            </w:pPr>
          </w:p>
          <w:p w:rsidR="00DF1383" w:rsidRDefault="00DF1383" w:rsidP="003C7A8C">
            <w:pPr>
              <w:autoSpaceDE w:val="0"/>
              <w:autoSpaceDN w:val="0"/>
              <w:adjustRightInd w:val="0"/>
              <w:rPr>
                <w:rFonts w:cstheme="minorHAnsi"/>
                <w:iCs/>
              </w:rPr>
            </w:pPr>
            <w:r>
              <w:rPr>
                <w:rFonts w:cstheme="minorHAnsi"/>
                <w:iCs/>
              </w:rPr>
              <w:t>Monologues</w:t>
            </w:r>
          </w:p>
        </w:tc>
        <w:tc>
          <w:tcPr>
            <w:tcW w:w="7739" w:type="dxa"/>
          </w:tcPr>
          <w:p w:rsidR="00DF1383" w:rsidRDefault="005C4AA5" w:rsidP="005C4AA5">
            <w:pPr>
              <w:autoSpaceDE w:val="0"/>
              <w:autoSpaceDN w:val="0"/>
              <w:adjustRightInd w:val="0"/>
              <w:rPr>
                <w:rFonts w:cstheme="minorHAnsi"/>
              </w:rPr>
            </w:pPr>
            <w:r w:rsidRPr="00AB3707">
              <w:rPr>
                <w:rFonts w:cstheme="minorHAnsi"/>
              </w:rPr>
              <w:t xml:space="preserve">The story </w:t>
            </w:r>
            <w:r w:rsidR="00DF1383">
              <w:rPr>
                <w:rFonts w:cstheme="minorHAnsi"/>
              </w:rPr>
              <w:t>o</w:t>
            </w:r>
            <w:r w:rsidR="00DF1383" w:rsidRPr="00AB3707">
              <w:rPr>
                <w:rFonts w:cstheme="minorHAnsi"/>
              </w:rPr>
              <w:t xml:space="preserve">f My </w:t>
            </w:r>
            <w:proofErr w:type="spellStart"/>
            <w:r w:rsidR="00DF1383" w:rsidRPr="00AB3707">
              <w:rPr>
                <w:rFonts w:cstheme="minorHAnsi"/>
              </w:rPr>
              <w:t>Girragundji</w:t>
            </w:r>
            <w:proofErr w:type="spellEnd"/>
            <w:r w:rsidR="00DF1383" w:rsidRPr="00AB3707">
              <w:rPr>
                <w:rFonts w:cstheme="minorHAnsi"/>
              </w:rPr>
              <w:t xml:space="preserve"> </w:t>
            </w:r>
            <w:r w:rsidRPr="00AB3707">
              <w:rPr>
                <w:rFonts w:cstheme="minorHAnsi"/>
              </w:rPr>
              <w:t>is told through the eyes of t</w:t>
            </w:r>
            <w:r w:rsidR="00DF1383">
              <w:rPr>
                <w:rFonts w:cstheme="minorHAnsi"/>
              </w:rPr>
              <w:t xml:space="preserve">he young boy. </w:t>
            </w:r>
          </w:p>
          <w:p w:rsidR="00DF1383" w:rsidRDefault="00DF1383" w:rsidP="005C4AA5">
            <w:pPr>
              <w:autoSpaceDE w:val="0"/>
              <w:autoSpaceDN w:val="0"/>
              <w:adjustRightInd w:val="0"/>
              <w:rPr>
                <w:rFonts w:cstheme="minorHAnsi"/>
              </w:rPr>
            </w:pPr>
          </w:p>
          <w:p w:rsidR="005C4AA5" w:rsidRDefault="00DF1383" w:rsidP="005C4AA5">
            <w:pPr>
              <w:autoSpaceDE w:val="0"/>
              <w:autoSpaceDN w:val="0"/>
              <w:adjustRightInd w:val="0"/>
              <w:rPr>
                <w:rFonts w:cstheme="minorHAnsi"/>
              </w:rPr>
            </w:pPr>
            <w:r>
              <w:rPr>
                <w:rFonts w:cstheme="minorHAnsi"/>
              </w:rPr>
              <w:t xml:space="preserve">Have </w:t>
            </w:r>
            <w:r w:rsidR="005C4AA5" w:rsidRPr="00AB3707">
              <w:rPr>
                <w:rFonts w:cstheme="minorHAnsi"/>
              </w:rPr>
              <w:t>students choose another character in the boy’s life and retell an episode of</w:t>
            </w:r>
            <w:r>
              <w:rPr>
                <w:rFonts w:cstheme="minorHAnsi"/>
              </w:rPr>
              <w:t xml:space="preserve"> </w:t>
            </w:r>
            <w:r w:rsidR="005C4AA5" w:rsidRPr="00AB3707">
              <w:rPr>
                <w:rFonts w:cstheme="minorHAnsi"/>
              </w:rPr>
              <w:t>the story from their point of view. Characters</w:t>
            </w:r>
            <w:r>
              <w:rPr>
                <w:rFonts w:cstheme="minorHAnsi"/>
              </w:rPr>
              <w:t xml:space="preserve"> that students may select could </w:t>
            </w:r>
            <w:r w:rsidR="005C4AA5" w:rsidRPr="00AB3707">
              <w:rPr>
                <w:rFonts w:cstheme="minorHAnsi"/>
              </w:rPr>
              <w:t>include one of the boy’s relatives, one of the</w:t>
            </w:r>
            <w:r>
              <w:rPr>
                <w:rFonts w:cstheme="minorHAnsi"/>
              </w:rPr>
              <w:t xml:space="preserve"> boy’s teachers, schoolmates, a </w:t>
            </w:r>
            <w:r w:rsidR="005C4AA5" w:rsidRPr="00AB3707">
              <w:rPr>
                <w:rFonts w:cstheme="minorHAnsi"/>
              </w:rPr>
              <w:t>bully, Sharon, the frog (</w:t>
            </w:r>
            <w:proofErr w:type="spellStart"/>
            <w:r w:rsidR="005C4AA5" w:rsidRPr="00AB3707">
              <w:rPr>
                <w:rFonts w:cstheme="minorHAnsi"/>
              </w:rPr>
              <w:t>Gundji</w:t>
            </w:r>
            <w:proofErr w:type="spellEnd"/>
            <w:r w:rsidR="005C4AA5" w:rsidRPr="00AB3707">
              <w:rPr>
                <w:rFonts w:cstheme="minorHAnsi"/>
              </w:rPr>
              <w:t>), crocodile, snake, etc.</w:t>
            </w:r>
          </w:p>
          <w:p w:rsidR="00DF1383" w:rsidRPr="00AB3707" w:rsidRDefault="00DF1383" w:rsidP="005C4AA5">
            <w:pPr>
              <w:autoSpaceDE w:val="0"/>
              <w:autoSpaceDN w:val="0"/>
              <w:adjustRightInd w:val="0"/>
              <w:rPr>
                <w:rFonts w:cstheme="minorHAnsi"/>
              </w:rPr>
            </w:pPr>
          </w:p>
          <w:p w:rsidR="00DF1383" w:rsidRDefault="005C4AA5" w:rsidP="005C4AA5">
            <w:pPr>
              <w:autoSpaceDE w:val="0"/>
              <w:autoSpaceDN w:val="0"/>
              <w:adjustRightInd w:val="0"/>
              <w:rPr>
                <w:rFonts w:cstheme="minorHAnsi"/>
              </w:rPr>
            </w:pPr>
            <w:r w:rsidRPr="00AB3707">
              <w:rPr>
                <w:rFonts w:cstheme="minorHAnsi"/>
              </w:rPr>
              <w:t>In doing this task, encourage students to consi</w:t>
            </w:r>
            <w:r w:rsidR="00DF1383">
              <w:rPr>
                <w:rFonts w:cstheme="minorHAnsi"/>
              </w:rPr>
              <w:t xml:space="preserve">der a setting and point in time </w:t>
            </w:r>
            <w:r w:rsidRPr="00AB3707">
              <w:rPr>
                <w:rFonts w:cstheme="minorHAnsi"/>
              </w:rPr>
              <w:t>for their character to deliver their monologue. T</w:t>
            </w:r>
            <w:r w:rsidR="00DF1383">
              <w:rPr>
                <w:rFonts w:cstheme="minorHAnsi"/>
              </w:rPr>
              <w:t xml:space="preserve">hey should also consider how to </w:t>
            </w:r>
            <w:r w:rsidRPr="00AB3707">
              <w:rPr>
                <w:rFonts w:cstheme="minorHAnsi"/>
              </w:rPr>
              <w:t xml:space="preserve">convey their characters’ age, disposition, </w:t>
            </w:r>
            <w:proofErr w:type="gramStart"/>
            <w:r w:rsidRPr="00AB3707">
              <w:rPr>
                <w:rFonts w:cstheme="minorHAnsi"/>
              </w:rPr>
              <w:t>phy</w:t>
            </w:r>
            <w:r w:rsidR="00DF1383">
              <w:rPr>
                <w:rFonts w:cstheme="minorHAnsi"/>
              </w:rPr>
              <w:t>sical</w:t>
            </w:r>
            <w:proofErr w:type="gramEnd"/>
            <w:r w:rsidR="00DF1383">
              <w:rPr>
                <w:rFonts w:cstheme="minorHAnsi"/>
              </w:rPr>
              <w:t xml:space="preserve"> condition. How should the </w:t>
            </w:r>
            <w:r w:rsidRPr="00AB3707">
              <w:rPr>
                <w:rFonts w:cstheme="minorHAnsi"/>
              </w:rPr>
              <w:t>monologue start/end? How would the char</w:t>
            </w:r>
            <w:r w:rsidR="00DF1383">
              <w:rPr>
                <w:rFonts w:cstheme="minorHAnsi"/>
              </w:rPr>
              <w:t xml:space="preserve">acter speak? </w:t>
            </w:r>
            <w:proofErr w:type="spellStart"/>
            <w:proofErr w:type="gramStart"/>
            <w:r w:rsidR="00DF1383">
              <w:rPr>
                <w:rFonts w:cstheme="minorHAnsi"/>
              </w:rPr>
              <w:t>eg</w:t>
            </w:r>
            <w:proofErr w:type="spellEnd"/>
            <w:proofErr w:type="gramEnd"/>
            <w:r w:rsidR="00DF1383">
              <w:rPr>
                <w:rFonts w:cstheme="minorHAnsi"/>
              </w:rPr>
              <w:t xml:space="preserve">. </w:t>
            </w:r>
            <w:proofErr w:type="gramStart"/>
            <w:r w:rsidR="00DF1383">
              <w:rPr>
                <w:rFonts w:cstheme="minorHAnsi"/>
              </w:rPr>
              <w:t>accent</w:t>
            </w:r>
            <w:proofErr w:type="gramEnd"/>
            <w:r w:rsidR="00DF1383">
              <w:rPr>
                <w:rFonts w:cstheme="minorHAnsi"/>
              </w:rPr>
              <w:t xml:space="preserve">, speech </w:t>
            </w:r>
            <w:r w:rsidRPr="00AB3707">
              <w:rPr>
                <w:rFonts w:cstheme="minorHAnsi"/>
              </w:rPr>
              <w:t>patterns, language. Students may in</w:t>
            </w:r>
            <w:r w:rsidR="00DF1383">
              <w:rPr>
                <w:rFonts w:cstheme="minorHAnsi"/>
              </w:rPr>
              <w:t xml:space="preserve">corporate costume and/or props. </w:t>
            </w:r>
          </w:p>
          <w:p w:rsidR="00DF1383" w:rsidRDefault="00DF1383" w:rsidP="005C4AA5">
            <w:pPr>
              <w:autoSpaceDE w:val="0"/>
              <w:autoSpaceDN w:val="0"/>
              <w:adjustRightInd w:val="0"/>
              <w:rPr>
                <w:rFonts w:cstheme="minorHAnsi"/>
              </w:rPr>
            </w:pPr>
          </w:p>
          <w:p w:rsidR="005C4AA5" w:rsidRPr="00AB3707" w:rsidRDefault="005C4AA5" w:rsidP="005C4AA5">
            <w:pPr>
              <w:autoSpaceDE w:val="0"/>
              <w:autoSpaceDN w:val="0"/>
              <w:adjustRightInd w:val="0"/>
              <w:rPr>
                <w:rFonts w:cstheme="minorHAnsi"/>
              </w:rPr>
            </w:pPr>
            <w:r w:rsidRPr="00AB3707">
              <w:rPr>
                <w:rFonts w:cstheme="minorHAnsi"/>
              </w:rPr>
              <w:t>View monologues. Share responses.</w:t>
            </w:r>
          </w:p>
        </w:tc>
      </w:tr>
      <w:tr w:rsidR="005C4AA5" w:rsidTr="00D8506C">
        <w:tc>
          <w:tcPr>
            <w:tcW w:w="2943" w:type="dxa"/>
          </w:tcPr>
          <w:p w:rsidR="005C4AA5" w:rsidRDefault="00DF1383" w:rsidP="003C7A8C">
            <w:pPr>
              <w:autoSpaceDE w:val="0"/>
              <w:autoSpaceDN w:val="0"/>
              <w:adjustRightInd w:val="0"/>
              <w:rPr>
                <w:rFonts w:cstheme="minorHAnsi"/>
                <w:iCs/>
              </w:rPr>
            </w:pPr>
            <w:r>
              <w:rPr>
                <w:rFonts w:cstheme="minorHAnsi"/>
                <w:iCs/>
              </w:rPr>
              <w:t>Animal Movements</w:t>
            </w:r>
          </w:p>
          <w:p w:rsidR="00DF1383" w:rsidRDefault="00DF1383" w:rsidP="003C7A8C">
            <w:pPr>
              <w:autoSpaceDE w:val="0"/>
              <w:autoSpaceDN w:val="0"/>
              <w:adjustRightInd w:val="0"/>
              <w:rPr>
                <w:rFonts w:cstheme="minorHAnsi"/>
                <w:iCs/>
              </w:rPr>
            </w:pPr>
          </w:p>
          <w:p w:rsidR="00DF1383" w:rsidRDefault="00DF1383" w:rsidP="003C7A8C">
            <w:pPr>
              <w:autoSpaceDE w:val="0"/>
              <w:autoSpaceDN w:val="0"/>
              <w:adjustRightInd w:val="0"/>
              <w:rPr>
                <w:rFonts w:cstheme="minorHAnsi"/>
                <w:iCs/>
              </w:rPr>
            </w:pPr>
            <w:r>
              <w:rPr>
                <w:rFonts w:cstheme="minorHAnsi"/>
                <w:iCs/>
              </w:rPr>
              <w:t>Drama</w:t>
            </w:r>
          </w:p>
        </w:tc>
        <w:tc>
          <w:tcPr>
            <w:tcW w:w="7739" w:type="dxa"/>
          </w:tcPr>
          <w:p w:rsidR="00DF1383" w:rsidRDefault="005C4AA5" w:rsidP="005C4AA5">
            <w:pPr>
              <w:autoSpaceDE w:val="0"/>
              <w:autoSpaceDN w:val="0"/>
              <w:adjustRightInd w:val="0"/>
              <w:rPr>
                <w:rFonts w:cstheme="minorHAnsi"/>
              </w:rPr>
            </w:pPr>
            <w:r w:rsidRPr="00AB3707">
              <w:rPr>
                <w:rFonts w:cstheme="minorHAnsi"/>
              </w:rPr>
              <w:t>Ask students to use their bodies and travel acr</w:t>
            </w:r>
            <w:r w:rsidR="00DF1383">
              <w:rPr>
                <w:rFonts w:cstheme="minorHAnsi"/>
              </w:rPr>
              <w:t xml:space="preserve">oss the room and try to </w:t>
            </w:r>
            <w:r w:rsidRPr="00AB3707">
              <w:rPr>
                <w:rFonts w:cstheme="minorHAnsi"/>
              </w:rPr>
              <w:t>represent a chosen or allocated animal. Wat</w:t>
            </w:r>
            <w:r w:rsidR="00DF1383">
              <w:rPr>
                <w:rFonts w:cstheme="minorHAnsi"/>
              </w:rPr>
              <w:t xml:space="preserve">ch one another and see if class </w:t>
            </w:r>
            <w:r w:rsidRPr="00AB3707">
              <w:rPr>
                <w:rFonts w:cstheme="minorHAnsi"/>
              </w:rPr>
              <w:t xml:space="preserve">members can guess the animals being depicted. </w:t>
            </w:r>
          </w:p>
          <w:p w:rsidR="00DF1383" w:rsidRDefault="00DF1383" w:rsidP="005C4AA5">
            <w:pPr>
              <w:autoSpaceDE w:val="0"/>
              <w:autoSpaceDN w:val="0"/>
              <w:adjustRightInd w:val="0"/>
              <w:rPr>
                <w:rFonts w:cstheme="minorHAnsi"/>
              </w:rPr>
            </w:pPr>
          </w:p>
          <w:p w:rsidR="00DF1383" w:rsidRDefault="005C4AA5" w:rsidP="005C4AA5">
            <w:pPr>
              <w:autoSpaceDE w:val="0"/>
              <w:autoSpaceDN w:val="0"/>
              <w:adjustRightInd w:val="0"/>
              <w:rPr>
                <w:rFonts w:cstheme="minorHAnsi"/>
              </w:rPr>
            </w:pPr>
            <w:r w:rsidRPr="00AB3707">
              <w:rPr>
                <w:rFonts w:cstheme="minorHAnsi"/>
              </w:rPr>
              <w:t>Sounds can also be</w:t>
            </w:r>
            <w:r w:rsidR="00DF1383">
              <w:rPr>
                <w:rFonts w:cstheme="minorHAnsi"/>
              </w:rPr>
              <w:t xml:space="preserve"> </w:t>
            </w:r>
            <w:r w:rsidRPr="00AB3707">
              <w:rPr>
                <w:rFonts w:cstheme="minorHAnsi"/>
              </w:rPr>
              <w:t xml:space="preserve">incorporated. </w:t>
            </w:r>
          </w:p>
          <w:p w:rsidR="00DF1383" w:rsidRDefault="00DF1383" w:rsidP="005C4AA5">
            <w:pPr>
              <w:autoSpaceDE w:val="0"/>
              <w:autoSpaceDN w:val="0"/>
              <w:adjustRightInd w:val="0"/>
              <w:rPr>
                <w:rFonts w:cstheme="minorHAnsi"/>
              </w:rPr>
            </w:pPr>
          </w:p>
          <w:p w:rsidR="00DF1383" w:rsidRDefault="005C4AA5" w:rsidP="00DF1383">
            <w:pPr>
              <w:autoSpaceDE w:val="0"/>
              <w:autoSpaceDN w:val="0"/>
              <w:adjustRightInd w:val="0"/>
              <w:rPr>
                <w:rFonts w:cstheme="minorHAnsi"/>
              </w:rPr>
            </w:pPr>
            <w:r w:rsidRPr="00AB3707">
              <w:rPr>
                <w:rFonts w:cstheme="minorHAnsi"/>
              </w:rPr>
              <w:t>Identify performance qualities required to indicate size, weight,</w:t>
            </w:r>
            <w:r w:rsidR="00DF1383">
              <w:rPr>
                <w:rFonts w:cstheme="minorHAnsi"/>
              </w:rPr>
              <w:t xml:space="preserve"> strength, </w:t>
            </w:r>
            <w:r w:rsidRPr="00AB3707">
              <w:rPr>
                <w:rFonts w:cstheme="minorHAnsi"/>
              </w:rPr>
              <w:t>disposition, etc.</w:t>
            </w:r>
            <w:r w:rsidR="00DF1383" w:rsidRPr="00AB3707">
              <w:rPr>
                <w:rFonts w:cstheme="minorHAnsi"/>
              </w:rPr>
              <w:t xml:space="preserve"> </w:t>
            </w:r>
          </w:p>
          <w:p w:rsidR="00DF1383" w:rsidRDefault="00DF1383" w:rsidP="00DF1383">
            <w:pPr>
              <w:autoSpaceDE w:val="0"/>
              <w:autoSpaceDN w:val="0"/>
              <w:adjustRightInd w:val="0"/>
              <w:rPr>
                <w:rFonts w:cstheme="minorHAnsi"/>
              </w:rPr>
            </w:pPr>
          </w:p>
          <w:p w:rsidR="00DF1383" w:rsidRPr="00AB3707" w:rsidRDefault="00DF1383" w:rsidP="00DF1383">
            <w:pPr>
              <w:autoSpaceDE w:val="0"/>
              <w:autoSpaceDN w:val="0"/>
              <w:adjustRightInd w:val="0"/>
              <w:rPr>
                <w:rFonts w:cstheme="minorHAnsi"/>
              </w:rPr>
            </w:pPr>
            <w:r w:rsidRPr="00AB3707">
              <w:rPr>
                <w:rFonts w:cstheme="minorHAnsi"/>
              </w:rPr>
              <w:t xml:space="preserve">Have students perform simple scenes as their animal characters, </w:t>
            </w:r>
            <w:proofErr w:type="spellStart"/>
            <w:r w:rsidRPr="00AB3707">
              <w:rPr>
                <w:rFonts w:cstheme="minorHAnsi"/>
              </w:rPr>
              <w:t>eg</w:t>
            </w:r>
            <w:proofErr w:type="spellEnd"/>
            <w:r w:rsidRPr="00AB3707">
              <w:rPr>
                <w:rFonts w:cstheme="minorHAnsi"/>
              </w:rPr>
              <w:t xml:space="preserve">. </w:t>
            </w:r>
            <w:proofErr w:type="gramStart"/>
            <w:r w:rsidRPr="00AB3707">
              <w:rPr>
                <w:rFonts w:cstheme="minorHAnsi"/>
              </w:rPr>
              <w:t>hunting</w:t>
            </w:r>
            <w:proofErr w:type="gramEnd"/>
            <w:r w:rsidRPr="00AB3707">
              <w:rPr>
                <w:rFonts w:cstheme="minorHAnsi"/>
              </w:rPr>
              <w:t>,</w:t>
            </w:r>
            <w:r>
              <w:rPr>
                <w:rFonts w:cstheme="minorHAnsi"/>
              </w:rPr>
              <w:t xml:space="preserve"> </w:t>
            </w:r>
            <w:r w:rsidRPr="00AB3707">
              <w:rPr>
                <w:rFonts w:cstheme="minorHAnsi"/>
              </w:rPr>
              <w:t>eating, playing with a ball, running away from a predator, fighting, etc.</w:t>
            </w:r>
          </w:p>
          <w:p w:rsidR="00DF1383" w:rsidRDefault="00DF1383" w:rsidP="00DF1383">
            <w:pPr>
              <w:autoSpaceDE w:val="0"/>
              <w:autoSpaceDN w:val="0"/>
              <w:adjustRightInd w:val="0"/>
              <w:rPr>
                <w:rFonts w:cstheme="minorHAnsi"/>
              </w:rPr>
            </w:pPr>
          </w:p>
          <w:p w:rsidR="00DF1383" w:rsidRPr="00AB3707" w:rsidRDefault="00DF1383" w:rsidP="00DF1383">
            <w:pPr>
              <w:autoSpaceDE w:val="0"/>
              <w:autoSpaceDN w:val="0"/>
              <w:adjustRightInd w:val="0"/>
              <w:rPr>
                <w:rFonts w:cstheme="minorHAnsi"/>
              </w:rPr>
            </w:pPr>
            <w:r w:rsidRPr="00AB3707">
              <w:rPr>
                <w:rFonts w:cstheme="minorHAnsi"/>
              </w:rPr>
              <w:t>Discuss performance qualities that made these characters and activities easily</w:t>
            </w:r>
          </w:p>
          <w:p w:rsidR="005C4AA5" w:rsidRPr="00AB3707" w:rsidRDefault="00DF1383" w:rsidP="00DF1383">
            <w:pPr>
              <w:autoSpaceDE w:val="0"/>
              <w:autoSpaceDN w:val="0"/>
              <w:adjustRightInd w:val="0"/>
              <w:rPr>
                <w:rFonts w:cstheme="minorHAnsi"/>
              </w:rPr>
            </w:pPr>
            <w:proofErr w:type="gramStart"/>
            <w:r w:rsidRPr="00AB3707">
              <w:rPr>
                <w:rFonts w:cstheme="minorHAnsi"/>
              </w:rPr>
              <w:t>identifiable</w:t>
            </w:r>
            <w:proofErr w:type="gramEnd"/>
            <w:r w:rsidRPr="00AB3707">
              <w:rPr>
                <w:rFonts w:cstheme="minorHAnsi"/>
              </w:rPr>
              <w:t>.</w:t>
            </w:r>
          </w:p>
        </w:tc>
      </w:tr>
      <w:tr w:rsidR="005C4AA5" w:rsidTr="00D8506C">
        <w:tc>
          <w:tcPr>
            <w:tcW w:w="2943" w:type="dxa"/>
          </w:tcPr>
          <w:p w:rsidR="005C4AA5" w:rsidRDefault="00DF1383" w:rsidP="003C7A8C">
            <w:pPr>
              <w:autoSpaceDE w:val="0"/>
              <w:autoSpaceDN w:val="0"/>
              <w:adjustRightInd w:val="0"/>
              <w:rPr>
                <w:rFonts w:cstheme="minorHAnsi"/>
                <w:iCs/>
              </w:rPr>
            </w:pPr>
            <w:r>
              <w:rPr>
                <w:rFonts w:cstheme="minorHAnsi"/>
                <w:iCs/>
              </w:rPr>
              <w:t>Drama</w:t>
            </w:r>
          </w:p>
          <w:p w:rsidR="00DF1383" w:rsidRDefault="00DF1383" w:rsidP="003C7A8C">
            <w:pPr>
              <w:autoSpaceDE w:val="0"/>
              <w:autoSpaceDN w:val="0"/>
              <w:adjustRightInd w:val="0"/>
              <w:rPr>
                <w:rFonts w:cstheme="minorHAnsi"/>
                <w:iCs/>
              </w:rPr>
            </w:pPr>
          </w:p>
          <w:p w:rsidR="00DF1383" w:rsidRDefault="00DF1383" w:rsidP="003C7A8C">
            <w:pPr>
              <w:autoSpaceDE w:val="0"/>
              <w:autoSpaceDN w:val="0"/>
              <w:adjustRightInd w:val="0"/>
              <w:rPr>
                <w:rFonts w:cstheme="minorHAnsi"/>
                <w:iCs/>
              </w:rPr>
            </w:pPr>
            <w:proofErr w:type="spellStart"/>
            <w:r>
              <w:rPr>
                <w:rFonts w:cstheme="minorHAnsi"/>
                <w:iCs/>
              </w:rPr>
              <w:t>Tableux</w:t>
            </w:r>
            <w:proofErr w:type="spellEnd"/>
          </w:p>
        </w:tc>
        <w:tc>
          <w:tcPr>
            <w:tcW w:w="7739" w:type="dxa"/>
          </w:tcPr>
          <w:p w:rsidR="00396AE8" w:rsidRDefault="005C4AA5" w:rsidP="005C4AA5">
            <w:pPr>
              <w:autoSpaceDE w:val="0"/>
              <w:autoSpaceDN w:val="0"/>
              <w:adjustRightInd w:val="0"/>
              <w:rPr>
                <w:rFonts w:cstheme="minorHAnsi"/>
              </w:rPr>
            </w:pPr>
            <w:r w:rsidRPr="00AB3707">
              <w:rPr>
                <w:rFonts w:cstheme="minorHAnsi"/>
              </w:rPr>
              <w:t xml:space="preserve">Organise students into groups of 4 - 6. </w:t>
            </w:r>
          </w:p>
          <w:p w:rsidR="00396AE8" w:rsidRDefault="00396AE8" w:rsidP="005C4AA5">
            <w:pPr>
              <w:autoSpaceDE w:val="0"/>
              <w:autoSpaceDN w:val="0"/>
              <w:adjustRightInd w:val="0"/>
              <w:rPr>
                <w:rFonts w:cstheme="minorHAnsi"/>
              </w:rPr>
            </w:pPr>
          </w:p>
          <w:p w:rsidR="00396AE8" w:rsidRDefault="005C4AA5" w:rsidP="005C4AA5">
            <w:pPr>
              <w:autoSpaceDE w:val="0"/>
              <w:autoSpaceDN w:val="0"/>
              <w:adjustRightInd w:val="0"/>
              <w:rPr>
                <w:rFonts w:cstheme="minorHAnsi"/>
              </w:rPr>
            </w:pPr>
            <w:r w:rsidRPr="00AB3707">
              <w:rPr>
                <w:rFonts w:cstheme="minorHAnsi"/>
              </w:rPr>
              <w:t>Each group is to create 4 interrelated</w:t>
            </w:r>
            <w:r w:rsidR="00396AE8">
              <w:rPr>
                <w:rFonts w:cstheme="minorHAnsi"/>
              </w:rPr>
              <w:t xml:space="preserve"> </w:t>
            </w:r>
            <w:r w:rsidRPr="00AB3707">
              <w:rPr>
                <w:rFonts w:cstheme="minorHAnsi"/>
              </w:rPr>
              <w:t>tableaux (frozen poses) representing a chosen</w:t>
            </w:r>
            <w:r w:rsidR="00396AE8">
              <w:rPr>
                <w:rFonts w:cstheme="minorHAnsi"/>
              </w:rPr>
              <w:t xml:space="preserve"> or allocated part of the story </w:t>
            </w:r>
            <w:r w:rsidRPr="00AB3707">
              <w:rPr>
                <w:rFonts w:cstheme="minorHAnsi"/>
              </w:rPr>
              <w:t xml:space="preserve">of </w:t>
            </w:r>
            <w:r w:rsidR="00396AE8" w:rsidRPr="00AB3707">
              <w:rPr>
                <w:rFonts w:cstheme="minorHAnsi"/>
              </w:rPr>
              <w:t xml:space="preserve">My </w:t>
            </w:r>
            <w:proofErr w:type="spellStart"/>
            <w:r w:rsidR="00396AE8" w:rsidRPr="00AB3707">
              <w:rPr>
                <w:rFonts w:cstheme="minorHAnsi"/>
              </w:rPr>
              <w:t>Girragundji</w:t>
            </w:r>
            <w:proofErr w:type="spellEnd"/>
            <w:r w:rsidRPr="00AB3707">
              <w:rPr>
                <w:rFonts w:cstheme="minorHAnsi"/>
              </w:rPr>
              <w:t xml:space="preserve">. </w:t>
            </w:r>
          </w:p>
          <w:p w:rsidR="00396AE8" w:rsidRDefault="00396AE8" w:rsidP="005C4AA5">
            <w:pPr>
              <w:autoSpaceDE w:val="0"/>
              <w:autoSpaceDN w:val="0"/>
              <w:adjustRightInd w:val="0"/>
              <w:rPr>
                <w:rFonts w:cstheme="minorHAnsi"/>
              </w:rPr>
            </w:pPr>
          </w:p>
          <w:p w:rsidR="00396AE8" w:rsidRDefault="005C4AA5" w:rsidP="005C4AA5">
            <w:pPr>
              <w:autoSpaceDE w:val="0"/>
              <w:autoSpaceDN w:val="0"/>
              <w:adjustRightInd w:val="0"/>
              <w:rPr>
                <w:rFonts w:cstheme="minorHAnsi"/>
              </w:rPr>
            </w:pPr>
            <w:r w:rsidRPr="00AB3707">
              <w:rPr>
                <w:rFonts w:cstheme="minorHAnsi"/>
              </w:rPr>
              <w:t xml:space="preserve">Each </w:t>
            </w:r>
            <w:proofErr w:type="gramStart"/>
            <w:r w:rsidRPr="00AB3707">
              <w:rPr>
                <w:rFonts w:cstheme="minorHAnsi"/>
              </w:rPr>
              <w:t>tableaux</w:t>
            </w:r>
            <w:proofErr w:type="gramEnd"/>
            <w:r w:rsidRPr="00AB3707">
              <w:rPr>
                <w:rFonts w:cstheme="minorHAnsi"/>
              </w:rPr>
              <w:t xml:space="preserve"> must involve the entire group.</w:t>
            </w:r>
          </w:p>
          <w:p w:rsidR="00396AE8" w:rsidRDefault="00396AE8" w:rsidP="005C4AA5">
            <w:pPr>
              <w:autoSpaceDE w:val="0"/>
              <w:autoSpaceDN w:val="0"/>
              <w:adjustRightInd w:val="0"/>
              <w:rPr>
                <w:rFonts w:cstheme="minorHAnsi"/>
              </w:rPr>
            </w:pPr>
          </w:p>
          <w:p w:rsidR="005C4AA5" w:rsidRPr="00AB3707" w:rsidRDefault="005C4AA5" w:rsidP="005C4AA5">
            <w:pPr>
              <w:autoSpaceDE w:val="0"/>
              <w:autoSpaceDN w:val="0"/>
              <w:adjustRightInd w:val="0"/>
              <w:rPr>
                <w:rFonts w:cstheme="minorHAnsi"/>
              </w:rPr>
            </w:pPr>
            <w:r w:rsidRPr="00AB3707">
              <w:rPr>
                <w:rFonts w:cstheme="minorHAnsi"/>
              </w:rPr>
              <w:t>Using a tambour</w:t>
            </w:r>
            <w:r w:rsidR="00396AE8">
              <w:rPr>
                <w:rFonts w:cstheme="minorHAnsi"/>
              </w:rPr>
              <w:t>ine</w:t>
            </w:r>
            <w:r w:rsidRPr="00AB3707">
              <w:rPr>
                <w:rFonts w:cstheme="minorHAnsi"/>
              </w:rPr>
              <w:t>, beat a slow regular rhythm and ask students to be in each of</w:t>
            </w:r>
          </w:p>
          <w:p w:rsidR="005C4AA5" w:rsidRPr="00AB3707" w:rsidRDefault="005C4AA5" w:rsidP="005C4AA5">
            <w:pPr>
              <w:autoSpaceDE w:val="0"/>
              <w:autoSpaceDN w:val="0"/>
              <w:adjustRightInd w:val="0"/>
              <w:rPr>
                <w:rFonts w:cstheme="minorHAnsi"/>
              </w:rPr>
            </w:pPr>
            <w:proofErr w:type="gramStart"/>
            <w:r w:rsidRPr="00AB3707">
              <w:rPr>
                <w:rFonts w:cstheme="minorHAnsi"/>
              </w:rPr>
              <w:t>their</w:t>
            </w:r>
            <w:proofErr w:type="gramEnd"/>
            <w:r w:rsidRPr="00AB3707">
              <w:rPr>
                <w:rFonts w:cstheme="minorHAnsi"/>
              </w:rPr>
              <w:t xml:space="preserve"> 4 tableaux positions by count 8 of</w:t>
            </w:r>
            <w:r w:rsidR="00396AE8">
              <w:rPr>
                <w:rFonts w:cstheme="minorHAnsi"/>
              </w:rPr>
              <w:t xml:space="preserve"> every 8 beats. </w:t>
            </w:r>
            <w:proofErr w:type="spellStart"/>
            <w:proofErr w:type="gramStart"/>
            <w:r w:rsidR="00396AE8">
              <w:rPr>
                <w:rFonts w:cstheme="minorHAnsi"/>
              </w:rPr>
              <w:t>ie</w:t>
            </w:r>
            <w:proofErr w:type="spellEnd"/>
            <w:proofErr w:type="gramEnd"/>
            <w:r w:rsidR="00396AE8">
              <w:rPr>
                <w:rFonts w:cstheme="minorHAnsi"/>
              </w:rPr>
              <w:t xml:space="preserve"> using counts </w:t>
            </w:r>
            <w:r w:rsidRPr="00AB3707">
              <w:rPr>
                <w:rFonts w:cstheme="minorHAnsi"/>
              </w:rPr>
              <w:t>1,2,3,4,5,6,7 to move into the next tableaux.</w:t>
            </w:r>
          </w:p>
          <w:p w:rsidR="00396AE8" w:rsidRDefault="00396AE8" w:rsidP="005C4AA5">
            <w:pPr>
              <w:autoSpaceDE w:val="0"/>
              <w:autoSpaceDN w:val="0"/>
              <w:adjustRightInd w:val="0"/>
              <w:rPr>
                <w:rFonts w:cstheme="minorHAnsi"/>
              </w:rPr>
            </w:pPr>
          </w:p>
          <w:p w:rsidR="005C4AA5" w:rsidRDefault="005C4AA5" w:rsidP="005C4AA5">
            <w:pPr>
              <w:autoSpaceDE w:val="0"/>
              <w:autoSpaceDN w:val="0"/>
              <w:adjustRightInd w:val="0"/>
              <w:rPr>
                <w:rFonts w:cstheme="minorHAnsi"/>
              </w:rPr>
            </w:pPr>
            <w:r w:rsidRPr="00AB3707">
              <w:rPr>
                <w:rFonts w:cstheme="minorHAnsi"/>
              </w:rPr>
              <w:t>Give groups some time to consider and rework how they might move between</w:t>
            </w:r>
            <w:r w:rsidR="00396AE8">
              <w:rPr>
                <w:rFonts w:cstheme="minorHAnsi"/>
              </w:rPr>
              <w:t xml:space="preserve"> </w:t>
            </w:r>
            <w:r w:rsidRPr="00AB3707">
              <w:rPr>
                <w:rFonts w:cstheme="minorHAnsi"/>
              </w:rPr>
              <w:t>tableaux (on counts 1</w:t>
            </w:r>
            <w:proofErr w:type="gramStart"/>
            <w:r w:rsidRPr="00AB3707">
              <w:rPr>
                <w:rFonts w:cstheme="minorHAnsi"/>
              </w:rPr>
              <w:t>,2,3,4,5,6,7</w:t>
            </w:r>
            <w:proofErr w:type="gramEnd"/>
            <w:r w:rsidRPr="00AB3707">
              <w:rPr>
                <w:rFonts w:cstheme="minorHAnsi"/>
              </w:rPr>
              <w:t>) for maxim</w:t>
            </w:r>
            <w:r w:rsidR="00396AE8">
              <w:rPr>
                <w:rFonts w:cstheme="minorHAnsi"/>
              </w:rPr>
              <w:t xml:space="preserve">um dramatic effect. Using music </w:t>
            </w:r>
            <w:r w:rsidRPr="00AB3707">
              <w:rPr>
                <w:rFonts w:cstheme="minorHAnsi"/>
              </w:rPr>
              <w:t>may also be an option.</w:t>
            </w:r>
          </w:p>
          <w:p w:rsidR="00396AE8" w:rsidRPr="00AB3707" w:rsidRDefault="00396AE8" w:rsidP="005C4AA5">
            <w:pPr>
              <w:autoSpaceDE w:val="0"/>
              <w:autoSpaceDN w:val="0"/>
              <w:adjustRightInd w:val="0"/>
              <w:rPr>
                <w:rFonts w:cstheme="minorHAnsi"/>
              </w:rPr>
            </w:pPr>
          </w:p>
          <w:p w:rsidR="005C4AA5" w:rsidRPr="00AB3707" w:rsidRDefault="005C4AA5" w:rsidP="005C4AA5">
            <w:pPr>
              <w:autoSpaceDE w:val="0"/>
              <w:autoSpaceDN w:val="0"/>
              <w:adjustRightInd w:val="0"/>
              <w:rPr>
                <w:rFonts w:cstheme="minorHAnsi"/>
              </w:rPr>
            </w:pPr>
            <w:r w:rsidRPr="00AB3707">
              <w:rPr>
                <w:rFonts w:cstheme="minorHAnsi"/>
              </w:rPr>
              <w:lastRenderedPageBreak/>
              <w:t>The sequence is set out below;</w:t>
            </w:r>
          </w:p>
          <w:p w:rsidR="00396AE8" w:rsidRDefault="00396AE8" w:rsidP="005C4AA5">
            <w:pPr>
              <w:autoSpaceDE w:val="0"/>
              <w:autoSpaceDN w:val="0"/>
              <w:adjustRightInd w:val="0"/>
              <w:rPr>
                <w:rFonts w:cstheme="minorHAnsi"/>
              </w:rPr>
            </w:pPr>
          </w:p>
          <w:p w:rsidR="005C4AA5" w:rsidRPr="00AB3707" w:rsidRDefault="00396AE8" w:rsidP="005C4AA5">
            <w:pPr>
              <w:autoSpaceDE w:val="0"/>
              <w:autoSpaceDN w:val="0"/>
              <w:adjustRightInd w:val="0"/>
              <w:rPr>
                <w:rFonts w:cstheme="minorHAnsi"/>
              </w:rPr>
            </w:pPr>
            <w:r w:rsidRPr="00AB3707">
              <w:rPr>
                <w:rFonts w:cstheme="minorHAnsi"/>
              </w:rPr>
              <w:t>Counts 1 2 3 4 5 6 7 Count 8</w:t>
            </w:r>
          </w:p>
          <w:p w:rsidR="005C4AA5" w:rsidRPr="00AB3707" w:rsidRDefault="005C4AA5" w:rsidP="005C4AA5">
            <w:pPr>
              <w:autoSpaceDE w:val="0"/>
              <w:autoSpaceDN w:val="0"/>
              <w:adjustRightInd w:val="0"/>
              <w:rPr>
                <w:rFonts w:cstheme="minorHAnsi"/>
              </w:rPr>
            </w:pPr>
            <w:r w:rsidRPr="00AB3707">
              <w:rPr>
                <w:rFonts w:cstheme="minorHAnsi"/>
              </w:rPr>
              <w:t xml:space="preserve">1st bar of 8 Move into </w:t>
            </w:r>
            <w:r w:rsidR="00396AE8" w:rsidRPr="00AB3707">
              <w:rPr>
                <w:rFonts w:cstheme="minorHAnsi"/>
              </w:rPr>
              <w:t>Tableaux #1 Tableaux #1</w:t>
            </w:r>
          </w:p>
          <w:p w:rsidR="005C4AA5" w:rsidRPr="00AB3707" w:rsidRDefault="005C4AA5" w:rsidP="005C4AA5">
            <w:pPr>
              <w:autoSpaceDE w:val="0"/>
              <w:autoSpaceDN w:val="0"/>
              <w:adjustRightInd w:val="0"/>
              <w:rPr>
                <w:rFonts w:cstheme="minorHAnsi"/>
              </w:rPr>
            </w:pPr>
            <w:r w:rsidRPr="00AB3707">
              <w:rPr>
                <w:rFonts w:cstheme="minorHAnsi"/>
              </w:rPr>
              <w:t xml:space="preserve">2nd bar of 8 Move from </w:t>
            </w:r>
            <w:r w:rsidR="00DF1383" w:rsidRPr="00AB3707">
              <w:rPr>
                <w:rFonts w:cstheme="minorHAnsi"/>
              </w:rPr>
              <w:t>Tableaux #1 To Tableaux #2 Tableaux #2</w:t>
            </w:r>
          </w:p>
          <w:p w:rsidR="005C4AA5" w:rsidRPr="00AB3707" w:rsidRDefault="005C4AA5" w:rsidP="005C4AA5">
            <w:pPr>
              <w:autoSpaceDE w:val="0"/>
              <w:autoSpaceDN w:val="0"/>
              <w:adjustRightInd w:val="0"/>
              <w:rPr>
                <w:rFonts w:cstheme="minorHAnsi"/>
              </w:rPr>
            </w:pPr>
            <w:r w:rsidRPr="00AB3707">
              <w:rPr>
                <w:rFonts w:cstheme="minorHAnsi"/>
              </w:rPr>
              <w:t xml:space="preserve">3rd bar of 8 Move from </w:t>
            </w:r>
            <w:r w:rsidR="00DF1383" w:rsidRPr="00AB3707">
              <w:rPr>
                <w:rFonts w:cstheme="minorHAnsi"/>
              </w:rPr>
              <w:t>Tableaux #2 To Tableaux #3 Tableaux #3</w:t>
            </w:r>
          </w:p>
          <w:p w:rsidR="005C4AA5" w:rsidRPr="00AB3707" w:rsidRDefault="005C4AA5" w:rsidP="005C4AA5">
            <w:pPr>
              <w:autoSpaceDE w:val="0"/>
              <w:autoSpaceDN w:val="0"/>
              <w:adjustRightInd w:val="0"/>
              <w:rPr>
                <w:rFonts w:cstheme="minorHAnsi"/>
              </w:rPr>
            </w:pPr>
            <w:r w:rsidRPr="00AB3707">
              <w:rPr>
                <w:rFonts w:cstheme="minorHAnsi"/>
              </w:rPr>
              <w:t xml:space="preserve">4th bar of 8 Move from </w:t>
            </w:r>
            <w:r w:rsidR="00DF1383" w:rsidRPr="00AB3707">
              <w:rPr>
                <w:rFonts w:cstheme="minorHAnsi"/>
              </w:rPr>
              <w:t>Tableaux #3 To Tableaux #4 Tableaux #4</w:t>
            </w:r>
          </w:p>
          <w:p w:rsidR="00396AE8" w:rsidRDefault="00396AE8" w:rsidP="005C4AA5">
            <w:pPr>
              <w:autoSpaceDE w:val="0"/>
              <w:autoSpaceDN w:val="0"/>
              <w:adjustRightInd w:val="0"/>
              <w:rPr>
                <w:rFonts w:cstheme="minorHAnsi"/>
              </w:rPr>
            </w:pPr>
          </w:p>
          <w:p w:rsidR="005C4AA5" w:rsidRPr="00AB3707" w:rsidRDefault="005C4AA5" w:rsidP="005C4AA5">
            <w:pPr>
              <w:autoSpaceDE w:val="0"/>
              <w:autoSpaceDN w:val="0"/>
              <w:adjustRightInd w:val="0"/>
              <w:rPr>
                <w:rFonts w:cstheme="minorHAnsi"/>
              </w:rPr>
            </w:pPr>
            <w:r w:rsidRPr="00AB3707">
              <w:rPr>
                <w:rFonts w:cstheme="minorHAnsi"/>
              </w:rPr>
              <w:t>Perform sequences for one another.</w:t>
            </w:r>
          </w:p>
        </w:tc>
      </w:tr>
      <w:tr w:rsidR="005C4AA5" w:rsidTr="00D8506C">
        <w:tc>
          <w:tcPr>
            <w:tcW w:w="2943" w:type="dxa"/>
          </w:tcPr>
          <w:p w:rsidR="005C4AA5" w:rsidRDefault="00396AE8" w:rsidP="003C7A8C">
            <w:pPr>
              <w:autoSpaceDE w:val="0"/>
              <w:autoSpaceDN w:val="0"/>
              <w:adjustRightInd w:val="0"/>
              <w:rPr>
                <w:rFonts w:cstheme="minorHAnsi"/>
                <w:iCs/>
              </w:rPr>
            </w:pPr>
            <w:r>
              <w:rPr>
                <w:rFonts w:cstheme="minorHAnsi"/>
                <w:iCs/>
              </w:rPr>
              <w:lastRenderedPageBreak/>
              <w:t>Music</w:t>
            </w:r>
          </w:p>
          <w:p w:rsidR="00396AE8" w:rsidRDefault="00396AE8" w:rsidP="003C7A8C">
            <w:pPr>
              <w:autoSpaceDE w:val="0"/>
              <w:autoSpaceDN w:val="0"/>
              <w:adjustRightInd w:val="0"/>
              <w:rPr>
                <w:rFonts w:cstheme="minorHAnsi"/>
                <w:iCs/>
              </w:rPr>
            </w:pPr>
          </w:p>
          <w:p w:rsidR="00396AE8" w:rsidRDefault="00396AE8" w:rsidP="003C7A8C">
            <w:pPr>
              <w:autoSpaceDE w:val="0"/>
              <w:autoSpaceDN w:val="0"/>
              <w:adjustRightInd w:val="0"/>
              <w:rPr>
                <w:rFonts w:cstheme="minorHAnsi"/>
                <w:iCs/>
              </w:rPr>
            </w:pPr>
            <w:r>
              <w:rPr>
                <w:rFonts w:cstheme="minorHAnsi"/>
                <w:iCs/>
              </w:rPr>
              <w:t>Dance</w:t>
            </w:r>
          </w:p>
        </w:tc>
        <w:tc>
          <w:tcPr>
            <w:tcW w:w="7739" w:type="dxa"/>
          </w:tcPr>
          <w:p w:rsidR="00396AE8" w:rsidRDefault="00AB3707" w:rsidP="00AB3707">
            <w:pPr>
              <w:autoSpaceDE w:val="0"/>
              <w:autoSpaceDN w:val="0"/>
              <w:adjustRightInd w:val="0"/>
              <w:rPr>
                <w:rFonts w:cstheme="minorHAnsi"/>
              </w:rPr>
            </w:pPr>
            <w:r w:rsidRPr="00AB3707">
              <w:rPr>
                <w:rFonts w:cstheme="minorHAnsi"/>
              </w:rPr>
              <w:t xml:space="preserve">Divide the class into two groups; musicians and dancers. </w:t>
            </w:r>
          </w:p>
          <w:p w:rsidR="00396AE8" w:rsidRDefault="00396AE8" w:rsidP="00AB3707">
            <w:pPr>
              <w:autoSpaceDE w:val="0"/>
              <w:autoSpaceDN w:val="0"/>
              <w:adjustRightInd w:val="0"/>
              <w:rPr>
                <w:rFonts w:cstheme="minorHAnsi"/>
              </w:rPr>
            </w:pPr>
          </w:p>
          <w:p w:rsidR="00AB3707" w:rsidRPr="00AB3707" w:rsidRDefault="00AB3707" w:rsidP="00AB3707">
            <w:pPr>
              <w:autoSpaceDE w:val="0"/>
              <w:autoSpaceDN w:val="0"/>
              <w:adjustRightInd w:val="0"/>
              <w:rPr>
                <w:rFonts w:cstheme="minorHAnsi"/>
              </w:rPr>
            </w:pPr>
            <w:r w:rsidRPr="00AB3707">
              <w:rPr>
                <w:rFonts w:cstheme="minorHAnsi"/>
              </w:rPr>
              <w:t>Musicians form a circle</w:t>
            </w:r>
            <w:r w:rsidR="00396AE8">
              <w:rPr>
                <w:rFonts w:cstheme="minorHAnsi"/>
              </w:rPr>
              <w:t xml:space="preserve"> </w:t>
            </w:r>
            <w:r w:rsidRPr="00AB3707">
              <w:rPr>
                <w:rFonts w:cstheme="minorHAnsi"/>
              </w:rPr>
              <w:t>around dancers and use voice and percussion instruments to improvise sounds.</w:t>
            </w:r>
          </w:p>
          <w:p w:rsidR="00396AE8" w:rsidRDefault="00396AE8" w:rsidP="00AB3707">
            <w:pPr>
              <w:autoSpaceDE w:val="0"/>
              <w:autoSpaceDN w:val="0"/>
              <w:adjustRightInd w:val="0"/>
              <w:rPr>
                <w:rFonts w:cstheme="minorHAnsi"/>
              </w:rPr>
            </w:pPr>
          </w:p>
          <w:p w:rsidR="00AB3707" w:rsidRPr="00AB3707" w:rsidRDefault="00AB3707" w:rsidP="00AB3707">
            <w:pPr>
              <w:autoSpaceDE w:val="0"/>
              <w:autoSpaceDN w:val="0"/>
              <w:adjustRightInd w:val="0"/>
              <w:rPr>
                <w:rFonts w:cstheme="minorHAnsi"/>
              </w:rPr>
            </w:pPr>
            <w:r w:rsidRPr="00AB3707">
              <w:rPr>
                <w:rFonts w:cstheme="minorHAnsi"/>
              </w:rPr>
              <w:t>Starting from stillness, the dancer group improvise movement to the sounds</w:t>
            </w:r>
            <w:r w:rsidR="00396AE8">
              <w:rPr>
                <w:rFonts w:cstheme="minorHAnsi"/>
              </w:rPr>
              <w:t xml:space="preserve"> </w:t>
            </w:r>
            <w:r w:rsidRPr="00AB3707">
              <w:rPr>
                <w:rFonts w:cstheme="minorHAnsi"/>
              </w:rPr>
              <w:t>they hear. Encourage the musicians to incor</w:t>
            </w:r>
            <w:r w:rsidR="00396AE8">
              <w:rPr>
                <w:rFonts w:cstheme="minorHAnsi"/>
              </w:rPr>
              <w:t xml:space="preserve">porate changes in volume, pace, </w:t>
            </w:r>
            <w:r w:rsidRPr="00AB3707">
              <w:rPr>
                <w:rFonts w:cstheme="minorHAnsi"/>
              </w:rPr>
              <w:t>pause, pitch.</w:t>
            </w:r>
          </w:p>
          <w:p w:rsidR="00396AE8" w:rsidRDefault="00396AE8" w:rsidP="00AB3707">
            <w:pPr>
              <w:autoSpaceDE w:val="0"/>
              <w:autoSpaceDN w:val="0"/>
              <w:adjustRightInd w:val="0"/>
              <w:rPr>
                <w:rFonts w:cstheme="minorHAnsi"/>
              </w:rPr>
            </w:pPr>
          </w:p>
          <w:p w:rsidR="00AB3707" w:rsidRPr="00AB3707" w:rsidRDefault="00AB3707" w:rsidP="00AB3707">
            <w:pPr>
              <w:autoSpaceDE w:val="0"/>
              <w:autoSpaceDN w:val="0"/>
              <w:adjustRightInd w:val="0"/>
              <w:rPr>
                <w:rFonts w:cstheme="minorHAnsi"/>
              </w:rPr>
            </w:pPr>
            <w:r w:rsidRPr="00AB3707">
              <w:rPr>
                <w:rFonts w:cstheme="minorHAnsi"/>
              </w:rPr>
              <w:t>Reverse this. Have the movement group start in stillness and silence and begin</w:t>
            </w:r>
            <w:r w:rsidR="00396AE8">
              <w:rPr>
                <w:rFonts w:cstheme="minorHAnsi"/>
              </w:rPr>
              <w:t xml:space="preserve"> </w:t>
            </w:r>
            <w:r w:rsidRPr="00AB3707">
              <w:rPr>
                <w:rFonts w:cstheme="minorHAnsi"/>
              </w:rPr>
              <w:t>to move their bodies. The musicians ar</w:t>
            </w:r>
            <w:r w:rsidR="00396AE8">
              <w:rPr>
                <w:rFonts w:cstheme="minorHAnsi"/>
              </w:rPr>
              <w:t xml:space="preserve">e to improvise accompaniment in </w:t>
            </w:r>
            <w:r w:rsidRPr="00AB3707">
              <w:rPr>
                <w:rFonts w:cstheme="minorHAnsi"/>
              </w:rPr>
              <w:t>response to the movement they see.</w:t>
            </w:r>
          </w:p>
          <w:p w:rsidR="00396AE8" w:rsidRDefault="00396AE8" w:rsidP="00AB3707">
            <w:pPr>
              <w:autoSpaceDE w:val="0"/>
              <w:autoSpaceDN w:val="0"/>
              <w:adjustRightInd w:val="0"/>
              <w:rPr>
                <w:rFonts w:cstheme="minorHAnsi"/>
              </w:rPr>
            </w:pPr>
          </w:p>
          <w:p w:rsidR="005C4AA5" w:rsidRPr="00AB3707" w:rsidRDefault="00AB3707" w:rsidP="00AB3707">
            <w:pPr>
              <w:autoSpaceDE w:val="0"/>
              <w:autoSpaceDN w:val="0"/>
              <w:adjustRightInd w:val="0"/>
              <w:rPr>
                <w:rFonts w:cstheme="minorHAnsi"/>
              </w:rPr>
            </w:pPr>
            <w:r w:rsidRPr="00AB3707">
              <w:rPr>
                <w:rFonts w:cstheme="minorHAnsi"/>
              </w:rPr>
              <w:t xml:space="preserve">Style of motion and sound for this activity may be suggested in advance, </w:t>
            </w:r>
            <w:proofErr w:type="spellStart"/>
            <w:r w:rsidRPr="00AB3707">
              <w:rPr>
                <w:rFonts w:cstheme="minorHAnsi"/>
              </w:rPr>
              <w:t>eg</w:t>
            </w:r>
            <w:proofErr w:type="spellEnd"/>
            <w:r w:rsidRPr="00AB3707">
              <w:rPr>
                <w:rFonts w:cstheme="minorHAnsi"/>
              </w:rPr>
              <w:t>.</w:t>
            </w:r>
            <w:r w:rsidR="00396AE8">
              <w:rPr>
                <w:rFonts w:cstheme="minorHAnsi"/>
              </w:rPr>
              <w:t xml:space="preserve"> </w:t>
            </w:r>
            <w:r w:rsidRPr="00AB3707">
              <w:rPr>
                <w:rFonts w:cstheme="minorHAnsi"/>
              </w:rPr>
              <w:t>representing or inspired by native animals, elements, spirits, etc.</w:t>
            </w:r>
          </w:p>
        </w:tc>
      </w:tr>
      <w:tr w:rsidR="00AB3707" w:rsidTr="00D8506C">
        <w:tc>
          <w:tcPr>
            <w:tcW w:w="2943" w:type="dxa"/>
          </w:tcPr>
          <w:p w:rsidR="00AB3707" w:rsidRDefault="00396AE8" w:rsidP="003C7A8C">
            <w:pPr>
              <w:autoSpaceDE w:val="0"/>
              <w:autoSpaceDN w:val="0"/>
              <w:adjustRightInd w:val="0"/>
              <w:rPr>
                <w:rFonts w:cstheme="minorHAnsi"/>
                <w:iCs/>
              </w:rPr>
            </w:pPr>
            <w:r>
              <w:rPr>
                <w:rFonts w:cstheme="minorHAnsi"/>
                <w:iCs/>
              </w:rPr>
              <w:t>Themes</w:t>
            </w:r>
          </w:p>
          <w:p w:rsidR="00396AE8" w:rsidRDefault="00396AE8" w:rsidP="003C7A8C">
            <w:pPr>
              <w:autoSpaceDE w:val="0"/>
              <w:autoSpaceDN w:val="0"/>
              <w:adjustRightInd w:val="0"/>
              <w:rPr>
                <w:rFonts w:cstheme="minorHAnsi"/>
                <w:iCs/>
              </w:rPr>
            </w:pPr>
          </w:p>
          <w:p w:rsidR="00396AE8" w:rsidRDefault="00396AE8" w:rsidP="003C7A8C">
            <w:pPr>
              <w:autoSpaceDE w:val="0"/>
              <w:autoSpaceDN w:val="0"/>
              <w:adjustRightInd w:val="0"/>
              <w:rPr>
                <w:rFonts w:cstheme="minorHAnsi"/>
                <w:iCs/>
              </w:rPr>
            </w:pPr>
            <w:r>
              <w:rPr>
                <w:rFonts w:cstheme="minorHAnsi"/>
                <w:iCs/>
              </w:rPr>
              <w:t>Morals</w:t>
            </w:r>
          </w:p>
        </w:tc>
        <w:tc>
          <w:tcPr>
            <w:tcW w:w="7739" w:type="dxa"/>
          </w:tcPr>
          <w:p w:rsidR="00AB3707" w:rsidRPr="00AB3707" w:rsidRDefault="00AB3707" w:rsidP="00AB3707">
            <w:pPr>
              <w:autoSpaceDE w:val="0"/>
              <w:autoSpaceDN w:val="0"/>
              <w:adjustRightInd w:val="0"/>
              <w:rPr>
                <w:rFonts w:cstheme="minorHAnsi"/>
              </w:rPr>
            </w:pPr>
            <w:r w:rsidRPr="00AB3707">
              <w:rPr>
                <w:rFonts w:cstheme="minorHAnsi"/>
              </w:rPr>
              <w:t xml:space="preserve">Discuss with students what </w:t>
            </w:r>
            <w:r w:rsidR="00396AE8" w:rsidRPr="00AB3707">
              <w:rPr>
                <w:rFonts w:cstheme="minorHAnsi"/>
              </w:rPr>
              <w:t xml:space="preserve">My </w:t>
            </w:r>
            <w:proofErr w:type="spellStart"/>
            <w:r w:rsidR="00396AE8" w:rsidRPr="00AB3707">
              <w:rPr>
                <w:rFonts w:cstheme="minorHAnsi"/>
              </w:rPr>
              <w:t>Girragundji</w:t>
            </w:r>
            <w:proofErr w:type="spellEnd"/>
            <w:r w:rsidR="00396AE8" w:rsidRPr="00AB3707">
              <w:rPr>
                <w:rFonts w:cstheme="minorHAnsi"/>
              </w:rPr>
              <w:t xml:space="preserve"> </w:t>
            </w:r>
            <w:r w:rsidR="00396AE8">
              <w:rPr>
                <w:rFonts w:cstheme="minorHAnsi"/>
              </w:rPr>
              <w:t xml:space="preserve">might have </w:t>
            </w:r>
            <w:r w:rsidRPr="00AB3707">
              <w:rPr>
                <w:rFonts w:cstheme="minorHAnsi"/>
              </w:rPr>
              <w:t xml:space="preserve">communicated to them, </w:t>
            </w:r>
            <w:proofErr w:type="spellStart"/>
            <w:r w:rsidRPr="00AB3707">
              <w:rPr>
                <w:rFonts w:cstheme="minorHAnsi"/>
              </w:rPr>
              <w:t>eg</w:t>
            </w:r>
            <w:proofErr w:type="spellEnd"/>
            <w:r w:rsidRPr="00AB3707">
              <w:rPr>
                <w:rFonts w:cstheme="minorHAnsi"/>
              </w:rPr>
              <w:t xml:space="preserve">. </w:t>
            </w:r>
            <w:proofErr w:type="gramStart"/>
            <w:r w:rsidRPr="00AB3707">
              <w:rPr>
                <w:rFonts w:cstheme="minorHAnsi"/>
              </w:rPr>
              <w:t>did</w:t>
            </w:r>
            <w:proofErr w:type="gramEnd"/>
            <w:r w:rsidRPr="00AB3707">
              <w:rPr>
                <w:rFonts w:cstheme="minorHAnsi"/>
              </w:rPr>
              <w:t xml:space="preserve"> it convey me</w:t>
            </w:r>
            <w:r w:rsidR="00396AE8">
              <w:rPr>
                <w:rFonts w:cstheme="minorHAnsi"/>
              </w:rPr>
              <w:t xml:space="preserve">ssages in regard to growing up, </w:t>
            </w:r>
            <w:r w:rsidRPr="00AB3707">
              <w:rPr>
                <w:rFonts w:cstheme="minorHAnsi"/>
              </w:rPr>
              <w:t>respect, responsibility, fear/courage, etc. In what way/s were thes</w:t>
            </w:r>
            <w:r w:rsidR="00396AE8">
              <w:rPr>
                <w:rFonts w:cstheme="minorHAnsi"/>
              </w:rPr>
              <w:t xml:space="preserve">e values </w:t>
            </w:r>
            <w:r w:rsidRPr="00AB3707">
              <w:rPr>
                <w:rFonts w:cstheme="minorHAnsi"/>
              </w:rPr>
              <w:t>communicated?</w:t>
            </w:r>
          </w:p>
          <w:p w:rsidR="00396AE8" w:rsidRDefault="00396AE8" w:rsidP="00AB3707">
            <w:pPr>
              <w:autoSpaceDE w:val="0"/>
              <w:autoSpaceDN w:val="0"/>
              <w:adjustRightInd w:val="0"/>
              <w:rPr>
                <w:rFonts w:cstheme="minorHAnsi"/>
              </w:rPr>
            </w:pPr>
          </w:p>
          <w:p w:rsidR="00396AE8" w:rsidRDefault="00AB3707" w:rsidP="00AB3707">
            <w:pPr>
              <w:autoSpaceDE w:val="0"/>
              <w:autoSpaceDN w:val="0"/>
              <w:adjustRightInd w:val="0"/>
              <w:rPr>
                <w:rFonts w:cstheme="minorHAnsi"/>
              </w:rPr>
            </w:pPr>
            <w:r w:rsidRPr="00AB3707">
              <w:rPr>
                <w:rFonts w:cstheme="minorHAnsi"/>
              </w:rPr>
              <w:t xml:space="preserve">Working in small groups, Have students choose a message to convey, </w:t>
            </w:r>
            <w:proofErr w:type="spellStart"/>
            <w:r w:rsidRPr="00AB3707">
              <w:rPr>
                <w:rFonts w:cstheme="minorHAnsi"/>
              </w:rPr>
              <w:t>eg</w:t>
            </w:r>
            <w:proofErr w:type="spellEnd"/>
            <w:r w:rsidRPr="00AB3707">
              <w:rPr>
                <w:rFonts w:cstheme="minorHAnsi"/>
              </w:rPr>
              <w:t>.</w:t>
            </w:r>
            <w:r w:rsidR="00396AE8">
              <w:rPr>
                <w:rFonts w:cstheme="minorHAnsi"/>
              </w:rPr>
              <w:t xml:space="preserve"> </w:t>
            </w:r>
            <w:proofErr w:type="gramStart"/>
            <w:r w:rsidRPr="00AB3707">
              <w:rPr>
                <w:rFonts w:cstheme="minorHAnsi"/>
              </w:rPr>
              <w:t>perhaps</w:t>
            </w:r>
            <w:proofErr w:type="gramEnd"/>
            <w:r w:rsidRPr="00AB3707">
              <w:rPr>
                <w:rFonts w:cstheme="minorHAnsi"/>
              </w:rPr>
              <w:t xml:space="preserve"> around themes concerning intercultur</w:t>
            </w:r>
            <w:r w:rsidR="00396AE8">
              <w:rPr>
                <w:rFonts w:cstheme="minorHAnsi"/>
              </w:rPr>
              <w:t xml:space="preserve">al understanding, human rights, </w:t>
            </w:r>
            <w:r w:rsidRPr="00AB3707">
              <w:rPr>
                <w:rFonts w:cstheme="minorHAnsi"/>
              </w:rPr>
              <w:t>respect, discrimination, superstition.</w:t>
            </w:r>
            <w:r w:rsidR="00396AE8">
              <w:rPr>
                <w:rFonts w:cstheme="minorHAnsi"/>
              </w:rPr>
              <w:t xml:space="preserve"> </w:t>
            </w:r>
          </w:p>
          <w:p w:rsidR="00396AE8" w:rsidRDefault="00396AE8" w:rsidP="00AB3707">
            <w:pPr>
              <w:autoSpaceDE w:val="0"/>
              <w:autoSpaceDN w:val="0"/>
              <w:adjustRightInd w:val="0"/>
              <w:rPr>
                <w:rFonts w:cstheme="minorHAnsi"/>
              </w:rPr>
            </w:pPr>
          </w:p>
          <w:p w:rsidR="00396AE8" w:rsidRDefault="00396AE8" w:rsidP="00AB3707">
            <w:pPr>
              <w:autoSpaceDE w:val="0"/>
              <w:autoSpaceDN w:val="0"/>
              <w:adjustRightInd w:val="0"/>
              <w:rPr>
                <w:rFonts w:cstheme="minorHAnsi"/>
              </w:rPr>
            </w:pPr>
            <w:r>
              <w:rPr>
                <w:rFonts w:cstheme="minorHAnsi"/>
              </w:rPr>
              <w:t xml:space="preserve">Have groups create and perform </w:t>
            </w:r>
            <w:r w:rsidR="00AB3707" w:rsidRPr="00AB3707">
              <w:rPr>
                <w:rFonts w:cstheme="minorHAnsi"/>
              </w:rPr>
              <w:t>dramatised pieces with the aim</w:t>
            </w:r>
            <w:r>
              <w:rPr>
                <w:rFonts w:cstheme="minorHAnsi"/>
              </w:rPr>
              <w:t xml:space="preserve"> of conveying chosen message/s. Share these works with other </w:t>
            </w:r>
            <w:r w:rsidR="00AB3707" w:rsidRPr="00AB3707">
              <w:rPr>
                <w:rFonts w:cstheme="minorHAnsi"/>
              </w:rPr>
              <w:t xml:space="preserve">students. </w:t>
            </w:r>
          </w:p>
          <w:p w:rsidR="00396AE8" w:rsidRDefault="00396AE8" w:rsidP="00AB3707">
            <w:pPr>
              <w:autoSpaceDE w:val="0"/>
              <w:autoSpaceDN w:val="0"/>
              <w:adjustRightInd w:val="0"/>
              <w:rPr>
                <w:rFonts w:cstheme="minorHAnsi"/>
              </w:rPr>
            </w:pPr>
          </w:p>
          <w:p w:rsidR="00AB3707" w:rsidRPr="00AB3707" w:rsidRDefault="00AB3707" w:rsidP="00AB3707">
            <w:pPr>
              <w:autoSpaceDE w:val="0"/>
              <w:autoSpaceDN w:val="0"/>
              <w:adjustRightInd w:val="0"/>
              <w:rPr>
                <w:rFonts w:cstheme="minorHAnsi"/>
              </w:rPr>
            </w:pPr>
            <w:r w:rsidRPr="00AB3707">
              <w:rPr>
                <w:rFonts w:cstheme="minorHAnsi"/>
              </w:rPr>
              <w:t>Discu</w:t>
            </w:r>
            <w:r w:rsidR="00396AE8">
              <w:rPr>
                <w:rFonts w:cstheme="minorHAnsi"/>
              </w:rPr>
              <w:t xml:space="preserve">ss responses. Were the intended messages conveyed through the </w:t>
            </w:r>
            <w:r w:rsidRPr="00AB3707">
              <w:rPr>
                <w:rFonts w:cstheme="minorHAnsi"/>
              </w:rPr>
              <w:t>performances? If so, identify how.</w:t>
            </w:r>
          </w:p>
        </w:tc>
      </w:tr>
    </w:tbl>
    <w:p w:rsidR="00D8506C" w:rsidRPr="00D8506C" w:rsidRDefault="00D8506C" w:rsidP="003C7A8C">
      <w:pPr>
        <w:autoSpaceDE w:val="0"/>
        <w:autoSpaceDN w:val="0"/>
        <w:adjustRightInd w:val="0"/>
        <w:spacing w:line="240" w:lineRule="auto"/>
        <w:rPr>
          <w:rFonts w:cstheme="minorHAnsi"/>
          <w:iCs/>
        </w:rPr>
      </w:pPr>
    </w:p>
    <w:sectPr w:rsidR="00D8506C" w:rsidRPr="00D8506C" w:rsidSect="00F145B1">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Goudy-Italic">
    <w:panose1 w:val="00000000000000000000"/>
    <w:charset w:val="00"/>
    <w:family w:val="roman"/>
    <w:notTrueType/>
    <w:pitch w:val="default"/>
    <w:sig w:usb0="00000003" w:usb1="00000000" w:usb2="00000000" w:usb3="00000000" w:csb0="00000001" w:csb1="00000000"/>
  </w:font>
  <w:font w:name="Goudy">
    <w:panose1 w:val="00000000000000000000"/>
    <w:charset w:val="00"/>
    <w:family w:val="roman"/>
    <w:notTrueType/>
    <w:pitch w:val="default"/>
    <w:sig w:usb0="00000003" w:usb1="00000000" w:usb2="00000000" w:usb3="00000000" w:csb0="00000001" w:csb1="00000000"/>
  </w:font>
  <w:font w:name="Goudy-Bold">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D338A"/>
    <w:multiLevelType w:val="hybridMultilevel"/>
    <w:tmpl w:val="EB42CE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1C33B8F"/>
    <w:multiLevelType w:val="hybridMultilevel"/>
    <w:tmpl w:val="3D0C63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1F6063FB"/>
    <w:multiLevelType w:val="hybridMultilevel"/>
    <w:tmpl w:val="AED0FF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2D1B1B0E"/>
    <w:multiLevelType w:val="hybridMultilevel"/>
    <w:tmpl w:val="602611B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53FF1B43"/>
    <w:multiLevelType w:val="hybridMultilevel"/>
    <w:tmpl w:val="22C8C4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5F644895"/>
    <w:multiLevelType w:val="hybridMultilevel"/>
    <w:tmpl w:val="63D6A56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6C51312C"/>
    <w:multiLevelType w:val="hybridMultilevel"/>
    <w:tmpl w:val="1F1E0D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719C2C15"/>
    <w:multiLevelType w:val="hybridMultilevel"/>
    <w:tmpl w:val="AE44F9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6"/>
  </w:num>
  <w:num w:numId="4">
    <w:abstractNumId w:val="5"/>
  </w:num>
  <w:num w:numId="5">
    <w:abstractNumId w:val="1"/>
  </w:num>
  <w:num w:numId="6">
    <w:abstractNumId w:val="7"/>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F145B1"/>
    <w:rsid w:val="00006E84"/>
    <w:rsid w:val="00023DD1"/>
    <w:rsid w:val="001539CF"/>
    <w:rsid w:val="00396AE8"/>
    <w:rsid w:val="003C7A8C"/>
    <w:rsid w:val="004069A9"/>
    <w:rsid w:val="00446F9A"/>
    <w:rsid w:val="004E38FF"/>
    <w:rsid w:val="005B0DD6"/>
    <w:rsid w:val="005C4AA5"/>
    <w:rsid w:val="00604132"/>
    <w:rsid w:val="00622327"/>
    <w:rsid w:val="00774018"/>
    <w:rsid w:val="007C43BA"/>
    <w:rsid w:val="009B1D25"/>
    <w:rsid w:val="00AA57E9"/>
    <w:rsid w:val="00AB3707"/>
    <w:rsid w:val="00B55842"/>
    <w:rsid w:val="00C552F1"/>
    <w:rsid w:val="00D5016E"/>
    <w:rsid w:val="00D8506C"/>
    <w:rsid w:val="00DB1CE0"/>
    <w:rsid w:val="00DF1383"/>
    <w:rsid w:val="00DF4ADE"/>
    <w:rsid w:val="00F145B1"/>
    <w:rsid w:val="00F43B79"/>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39C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145B1"/>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F145B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200</TotalTime>
  <Pages>11</Pages>
  <Words>4482</Words>
  <Characters>25551</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Lachlan McKnight</dc:creator>
  <cp:lastModifiedBy>Katherine</cp:lastModifiedBy>
  <cp:revision>4</cp:revision>
  <dcterms:created xsi:type="dcterms:W3CDTF">2012-05-17T09:22:00Z</dcterms:created>
  <dcterms:modified xsi:type="dcterms:W3CDTF">2012-05-19T08:37:00Z</dcterms:modified>
</cp:coreProperties>
</file>